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officeDocument" Target="/word/document.xml" Id="R6f21053eb2e34405" /></Relationships>
</file>

<file path=word/document.xml><?xml version="1.0" encoding="utf-8"?>
<w:document xmlns:w="http://schemas.openxmlformats.org/wordprocessingml/2006/main">
  <w:body>
    <w:p>
      <w:pPr>
        <w:spacing w:line="360" w:lineRule="auto"/>
        <w:jc w:val="right"/>
      </w:pPr>
      <w:r>
        <w:rPr>
          <w:rFonts w:ascii="Cambria Bold" w:hAnsi="Cambria Bold"/>
          <w:b/>
          <w:sz w:val="24"/>
        </w:rPr>
        <w:t>Anexa nr. 15</w:t>
      </w:r>
    </w:p>
    <w:p>
      <w:pPr>
        <w:spacing w:line="360" w:lineRule="auto"/>
      </w:pPr>
      <w:r>
        <w:rPr>
          <w:rFonts w:ascii="Cambria Bold Italic" w:hAnsi="Cambria Bold Italic"/>
          <w:b/>
          <w:i/>
          <w:sz w:val="29"/>
        </w:rPr>
        <w:t>F1 - Fișa de verificare a criteriilor de eligibilitate și de selecție locale</w:t>
      </w:r>
    </w:p>
    <w:p>
      <w:pPr>
        <w:spacing w:line="60" w:lineRule="auto"/>
        <w:ind w:left="0" w:right="0" w:firstLine="493"/>
      </w:pPr>
      <w:r>
        <w:rPr>
          <w:rFonts w:ascii="Cambria" w:hAnsi="Cambria"/>
          <w:b w:val="false"/>
          <w:sz w:val="24"/>
        </w:rPr>
        <w:t> </w:t>
      </w:r>
    </w:p>
    <w:p>
      <w:pPr>
        <w:spacing w:line="264" w:lineRule="auto"/>
      </w:pPr>
      <w:r>
        <w:rPr>
          <w:rFonts w:ascii="Cambria" w:hAnsi="Cambria"/>
          <w:b w:val="false"/>
          <w:sz w:val="24"/>
        </w:rPr>
        <w:t>Nr. autorizație GAL</w:t>
      </w:r>
      <w:r>
        <w:rPr>
          <w:rFonts w:ascii="Cambria" w:hAnsi="Cambria"/>
          <w:b w:val="false"/>
          <w:sz w:val="24"/>
        </w:rPr>
        <w:t>   </w:t>
      </w:r>
      <w:r>
        <w:rPr>
          <w:rFonts w:ascii="Cambria Bold" w:hAnsi="Cambria Bold"/>
          <w:b/>
          <w:sz w:val="24"/>
        </w:rPr>
        <w:t>188</w:t>
      </w:r>
    </w:p>
    <w:p>
      <w:pPr>
        <w:spacing w:line="264" w:lineRule="auto"/>
      </w:pPr>
      <w:r>
        <w:rPr>
          <w:rFonts w:ascii="Cambria" w:hAnsi="Cambria"/>
          <w:b w:val="false"/>
          <w:sz w:val="24"/>
        </w:rPr>
        <w:t>Denumire parteneriat/GAL</w:t>
      </w:r>
      <w:r>
        <w:rPr>
          <w:rFonts w:ascii="Cambria" w:hAnsi="Cambria"/>
          <w:b w:val="false"/>
          <w:sz w:val="24"/>
        </w:rPr>
        <w:t>   </w:t>
      </w:r>
      <w:r>
        <w:rPr>
          <w:rFonts w:ascii="Cambria Bold" w:hAnsi="Cambria Bold"/>
          <w:b/>
          <w:sz w:val="24"/>
        </w:rPr>
        <w:t>Asociația ”Grupul de Acțiune Locală Microregiunea Belcești-Focuri”</w:t>
      </w:r>
    </w:p>
    <w:p>
      <w:pPr>
        <w:spacing w:line="264" w:lineRule="auto"/>
      </w:pPr>
      <w:r>
        <w:rPr>
          <w:rFonts w:ascii="Cambria" w:hAnsi="Cambria"/>
          <w:b w:val="false"/>
          <w:sz w:val="24"/>
        </w:rPr>
        <w:t>Denumire intervenție</w:t>
      </w:r>
      <w:r>
        <w:rPr>
          <w:rFonts w:ascii="Cambria" w:hAnsi="Cambria"/>
          <w:b w:val="false"/>
          <w:sz w:val="24"/>
        </w:rPr>
        <w:t>   </w:t>
      </w:r>
      <w:r>
        <w:rPr>
          <w:rFonts w:ascii="Cambria Bold" w:hAnsi="Cambria Bold"/>
          <w:b/>
          <w:sz w:val="24"/>
        </w:rPr>
        <w:t>Susținerea economiei diverse si a afacerilor locale</w:t>
      </w:r>
    </w:p>
    <w:p>
      <w:pPr>
        <w:spacing w:line="264" w:lineRule="auto"/>
      </w:pPr>
      <w:r>
        <w:rPr>
          <w:rFonts w:ascii="Cambria" w:hAnsi="Cambria"/>
          <w:b w:val="false"/>
          <w:sz w:val="24"/>
        </w:rPr>
        <w:t>Data de lansare a sesiunii</w:t>
      </w:r>
      <w:r>
        <w:rPr>
          <w:rFonts w:ascii="Cambria" w:hAnsi="Cambria"/>
          <w:b w:val="false"/>
          <w:sz w:val="24"/>
        </w:rPr>
        <w:t>   </w:t>
      </w:r>
      <w:r>
        <w:rPr>
          <w:rFonts w:ascii="Cambria" w:hAnsi="Cambria"/>
          <w:b w:val="false"/>
          <w:color w:val="8F8F8F"/>
          <w:sz w:val="24"/>
        </w:rPr>
        <w:t>_ _ _ _ _ _ _ _ _ _ _ _ _ _ _ _ _ _ _ _ _ _ _ _ _ _ _ _ _ _ _ _ _ _</w:t>
      </w:r>
    </w:p>
    <w:p>
      <w:pPr>
        <w:spacing w:line="264" w:lineRule="auto"/>
      </w:pPr>
      <w:r>
        <w:rPr>
          <w:rFonts w:ascii="Cambria" w:hAnsi="Cambria"/>
          <w:b w:val="false"/>
          <w:sz w:val="24"/>
        </w:rPr>
        <w:t>Denumirea proiectului</w:t>
      </w:r>
      <w:r>
        <w:rPr>
          <w:rFonts w:ascii="Cambria" w:hAnsi="Cambria"/>
          <w:b w:val="false"/>
          <w:sz w:val="24"/>
        </w:rPr>
        <w:t>   </w:t>
      </w:r>
      <w:r>
        <w:rPr>
          <w:rFonts w:ascii="Cambria" w:hAnsi="Cambria"/>
          <w:b w:val="false"/>
          <w:color w:val="8F8F8F"/>
          <w:sz w:val="24"/>
        </w:rPr>
        <w:t>_ _ _ _ _ _ _ _ _ _ _ _ _ _ _ _ _ _ _ _ _ _ _ _ _ _ _ _ _ _ _ _ _ _ _ _</w:t>
      </w:r>
    </w:p>
    <w:p>
      <w:pPr>
        <w:spacing w:line="264" w:lineRule="auto"/>
      </w:pPr>
      <w:r>
        <w:rPr>
          <w:rFonts w:ascii="Cambria" w:hAnsi="Cambria"/>
          <w:b w:val="false"/>
          <w:sz w:val="24"/>
        </w:rPr>
        <w:t>Solicitantul</w:t>
      </w:r>
      <w:r>
        <w:rPr>
          <w:rFonts w:ascii="Cambria" w:hAnsi="Cambria"/>
          <w:b w:val="false"/>
          <w:sz w:val="24"/>
        </w:rPr>
        <w:t>   </w:t>
      </w:r>
      <w:r>
        <w:rPr>
          <w:rFonts w:ascii="Cambria" w:hAnsi="Cambria"/>
          <w:b w:val="false"/>
          <w:color w:val="8F8F8F"/>
          <w:sz w:val="24"/>
        </w:rPr>
        <w:t>_ _ _ _ _ _ _ _ _ _ _ _ _ _ _ _ _ _ _ _ _ _ _ _ _ _ _ _ _ _ _ _ _ _ _ _ _ _ _ _ _ _ _ _</w:t>
      </w:r>
    </w:p>
    <w:p>
      <w:pPr>
        <w:spacing w:line="264" w:lineRule="auto"/>
      </w:pPr>
      <w:r>
        <w:rPr>
          <w:rFonts w:ascii="Cambria" w:hAnsi="Cambria"/>
          <w:b w:val="false"/>
          <w:sz w:val="24"/>
        </w:rPr>
        <w:t>Data depunerii proiectului</w:t>
      </w:r>
      <w:r>
        <w:rPr>
          <w:rFonts w:ascii="Cambria" w:hAnsi="Cambria"/>
          <w:b w:val="false"/>
          <w:sz w:val="24"/>
        </w:rPr>
        <w:t>   </w:t>
      </w:r>
      <w:r>
        <w:rPr>
          <w:rFonts w:ascii="Cambria" w:hAnsi="Cambria"/>
          <w:b w:val="false"/>
          <w:color w:val="8F8F8F"/>
          <w:sz w:val="24"/>
        </w:rPr>
        <w:t>_ _ _ _ _ _ _ _ _ _ _ _ _ _ _ _ _ _ _ _ _ _ _ _ _ _ _ _ _ _ _ _ _</w:t>
      </w:r>
    </w:p>
    <w:p>
      <w:pPr>
        <w:spacing w:line="264" w:lineRule="auto"/>
      </w:pPr>
      <w:r>
        <w:rPr>
          <w:rFonts w:ascii="Cambria" w:hAnsi="Cambria"/>
          <w:b w:val="false"/>
          <w:sz w:val="24"/>
        </w:rPr>
        <w:t>Valoarea publică nerambursabilă a proiectului</w:t>
      </w:r>
      <w:r>
        <w:rPr>
          <w:rFonts w:ascii="Cambria" w:hAnsi="Cambria"/>
          <w:b w:val="false"/>
          <w:sz w:val="24"/>
        </w:rPr>
        <w:t>   </w:t>
      </w:r>
      <w:r>
        <w:rPr>
          <w:rFonts w:ascii="Cambria" w:hAnsi="Cambria"/>
          <w:b w:val="false"/>
          <w:color w:val="8F8F8F"/>
          <w:sz w:val="24"/>
        </w:rPr>
        <w:t>_ _ _ _ _ _ _ _ _ _ _ _ _ _ _ _ _ _ _</w:t>
      </w:r>
    </w:p>
    <w:p>
      <w:pPr>
        <w:spacing w:line="264" w:lineRule="auto"/>
      </w:pPr>
      <w:r>
        <w:rPr>
          <w:rFonts w:ascii="Cambria" w:hAnsi="Cambria"/>
          <w:b w:val="false"/>
          <w:sz w:val="24"/>
        </w:rPr>
        <w:t>Valoarea totală a proiectului</w:t>
      </w:r>
      <w:r>
        <w:rPr>
          <w:rFonts w:ascii="Cambria" w:hAnsi="Cambria"/>
          <w:b w:val="false"/>
          <w:sz w:val="24"/>
        </w:rPr>
        <w:t>   </w:t>
      </w:r>
      <w:r>
        <w:rPr>
          <w:rFonts w:ascii="Cambria" w:hAnsi="Cambria"/>
          <w:b w:val="false"/>
          <w:color w:val="8F8F8F"/>
          <w:sz w:val="24"/>
        </w:rPr>
        <w:t>_ _ _ _ _ _ _ _ _ _ _ _ _ _ _ _ _ _ _ _ _ _ _ _ _ _ _ _ _ _ _ _</w:t>
      </w:r>
    </w:p>
    <w:p>
      <w:pPr>
        <w:spacing w:line="204" w:lineRule="auto"/>
        <w:ind w:left="0" w:right="0" w:firstLine="493"/>
      </w:pPr>
      <w:r>
        <w:rPr>
          <w:rFonts w:ascii="Cambria" w:hAnsi="Cambria"/>
          <w:b w:val="false"/>
          <w:sz w:val="24"/>
        </w:rPr>
        <w:t> </w:t>
      </w:r>
    </w:p>
    <w:tbl>
      <w:tblPr>
        <w:tblStyle w:val="TableGrid"/>
        <w:tblW w:w="5000" w:type="pct"/>
        <w:tblCellMar>
          <w:top w:w="45" w:type="dxa"/>
          <w:left w:w="45" w:type="dxa"/>
          <w:bottom w:w="45" w:type="dxa"/>
          <w:right w:w="45" w:type="dxa"/>
        </w:tblCellMar>
      </w:tblPr>
      <w:tblGrid>
        <w:gridCol/>
        <w:gridCol/>
        <w:gridCol/>
        <w:gridCol/>
        <w:gridCol/>
      </w:tblGrid>
      <w:tr>
        <w:trPr/>
        <w:tc>
          <w:tcPr>
            <w:tcW w:w="400" w:type="pct"/>
            <w:shd w:val="clear" w:color="auto" w:fill="214F7D"/>
            <w:vAlign w:val="center"/>
          </w:tcPr>
          <w:p>
            <w:r>
              <w:rPr>
                <w:rFonts w:ascii="Cambria Bold" w:hAnsi="Cambria Bold"/>
                <w:b/>
                <w:color w:val="FFFFFF"/>
                <w:sz w:val="24"/>
              </w:rPr>
              <w:t>Nr.</w:t>
            </w:r>
            <w:r>
              <w:rPr>
                <w:rFonts w:ascii="Cambria Bold" w:hAnsi="Cambria Bold"/>
                <w:b/>
                <w:color w:val="FFFFFF"/>
                <w:sz w:val="24"/>
              </w:rPr>
              <w:br/>
            </w:r>
            <w:r>
              <w:rPr>
                <w:rFonts w:ascii="Cambria Bold" w:hAnsi="Cambria Bold"/>
                <w:b/>
                <w:color w:val="FFFFFF"/>
                <w:sz w:val="24"/>
              </w:rPr>
              <w:t>crt.</w:t>
            </w:r>
          </w:p>
        </w:tc>
        <w:tc>
          <w:tcPr>
            <w:tcW w:w="1750" w:type="pct"/>
            <w:shd w:val="clear" w:color="auto" w:fill="214F7D"/>
            <w:vAlign w:val="center"/>
          </w:tcPr>
          <w:p>
            <w:r>
              <w:rPr>
                <w:rFonts w:ascii="Cambria Bold" w:hAnsi="Cambria Bold"/>
                <w:b/>
                <w:color w:val="FFFFFF"/>
                <w:sz w:val="24"/>
              </w:rPr>
              <w:t>Criteriu de eligibilitate</w:t>
            </w:r>
          </w:p>
        </w:tc>
        <w:tc>
          <w:tcPr>
            <w:tcW w:w="500" w:type="pct"/>
            <w:shd w:val="clear" w:color="auto" w:fill="214F7D"/>
            <w:vAlign w:val="center"/>
          </w:tcPr>
          <w:p>
            <w:pPr>
              <w:keepNext/>
              <w:jc w:val="center"/>
            </w:pPr>
            <w:r>
              <w:rPr>
                <w:rFonts w:ascii="Cambria Bold" w:hAnsi="Cambria Bold"/>
                <w:b/>
                <w:color w:val="FFFFFF"/>
                <w:sz w:val="24"/>
              </w:rPr>
              <w:t>DA</w:t>
            </w:r>
          </w:p>
        </w:tc>
        <w:tc>
          <w:tcPr>
            <w:tcW w:w="500" w:type="pct"/>
            <w:shd w:val="clear" w:color="auto" w:fill="214F7D"/>
            <w:vAlign w:val="center"/>
          </w:tcPr>
          <w:p>
            <w:pPr>
              <w:keepNext/>
              <w:jc w:val="center"/>
            </w:pPr>
            <w:r>
              <w:rPr>
                <w:rFonts w:ascii="Cambria Bold" w:hAnsi="Cambria Bold"/>
                <w:b/>
                <w:color w:val="FFFFFF"/>
                <w:sz w:val="24"/>
              </w:rPr>
              <w:t>NU</w:t>
            </w:r>
          </w:p>
        </w:tc>
        <w:tc>
          <w:tcPr>
            <w:shd w:val="clear" w:color="auto" w:fill="214F7D"/>
            <w:vAlign w:val="center"/>
          </w:tcPr>
          <w:p>
            <w:r>
              <w:rPr>
                <w:rFonts w:ascii="Cambria Bold" w:hAnsi="Cambria Bold"/>
                <w:b/>
                <w:color w:val="FFFFFF"/>
                <w:sz w:val="24"/>
              </w:rPr>
              <w:t>Observații / Justificări</w:t>
            </w:r>
          </w:p>
        </w:tc>
      </w:tr>
      <w:tr>
        <w:trPr>
          <w:trHeight w:val="2700" w:hRule="atLeast"/>
        </w:trPr>
        <w:tc>
          <w:tcPr>
            <w:gridSpan w:val="5"/>
            <w:shd w:val="clear" w:color="auto" w:fill="757575"/>
            <w:vAlign w:val="center"/>
          </w:tcPr>
          <w:p>
            <w:pPr>
              <w:spacing w:line="240" w:lineRule="auto"/>
              <w:ind w:left="197" w:right="197" w:firstLine="493"/>
              <w:jc w:val="center"/>
            </w:pPr>
            <w:r>
              <w:rPr>
                <w:rFonts w:ascii="Cambria" w:hAnsi="Cambria"/>
                <w:b w:val="false"/>
                <w:color w:val="FFFFFF"/>
                <w:sz w:val="24"/>
              </w:rPr>
              <w:t>Dacă sunt îndeplinite toate condițiile de mai jos, se va bifa</w:t>
            </w:r>
            <w:r>
              <w:rPr>
                <w:rFonts w:ascii="Cambria Bold" w:hAnsi="Cambria Bold"/>
                <w:b/>
                <w:color w:val="FFFFFF"/>
                <w:sz w:val="24"/>
              </w:rPr>
              <w:t> DA  </w:t>
            </w:r>
            <w:r>
              <w:rPr>
                <w:rFonts w:ascii="Cambria" w:hAnsi="Cambria"/>
                <w:b w:val="false"/>
                <w:color w:val="FFFFFF"/>
                <w:sz w:val="24"/>
              </w:rPr>
              <w:t>în fișa de verificare a criteriilor de eligibilitate. În cazul în care sunt identificate neconcordanțe, se va solicita remedierea situației conform cerințelor din Ghidul Solicitantului. În cazul în care solicitantul nu remediază neconcordanța semnalată, se va bifa </w:t>
            </w:r>
            <w:r>
              <w:rPr>
                <w:rFonts w:ascii="Cambria Bold" w:hAnsi="Cambria Bold"/>
                <w:b/>
                <w:color w:val="FFFFFF"/>
                <w:sz w:val="24"/>
              </w:rPr>
              <w:t> NU  </w:t>
            </w:r>
            <w:r>
              <w:rPr>
                <w:rFonts w:ascii="Cambria" w:hAnsi="Cambria"/>
                <w:b w:val="false"/>
                <w:color w:val="FFFFFF"/>
                <w:sz w:val="24"/>
              </w:rPr>
              <w:t>și se va menționa acest aspect la rubrica, alături de justificarea privind neîndeplinirea criteriului. În cazul în care situația este remediată, la rubrica </w:t>
            </w:r>
            <w:r>
              <w:rPr>
                <w:rFonts w:ascii="Cambria Bold" w:hAnsi="Cambria Bold"/>
                <w:b/>
                <w:color w:val="FFFFFF"/>
                <w:sz w:val="24"/>
              </w:rPr>
              <w:t> Observații  </w:t>
            </w:r>
            <w:r>
              <w:rPr>
                <w:rFonts w:ascii="Cambria" w:hAnsi="Cambria"/>
                <w:b w:val="false"/>
                <w:color w:val="FFFFFF"/>
                <w:sz w:val="24"/>
              </w:rPr>
              <w:t>se va specifica mențiunea </w:t>
            </w:r>
            <w:r>
              <w:rPr>
                <w:rFonts w:ascii="Cambria Bold" w:hAnsi="Cambria Bold"/>
                <w:b/>
                <w:color w:val="FFFFFF"/>
                <w:sz w:val="24"/>
              </w:rPr>
              <w:t> Criteriul este îndeplinit ca urmare a răspunsului la solicitarea de clarificări  </w:t>
            </w:r>
            <w:r>
              <w:rPr>
                <w:rFonts w:ascii="Cambria" w:hAnsi="Cambria"/>
                <w:b w:val="false"/>
                <w:color w:val="FFFFFF"/>
                <w:sz w:val="24"/>
              </w:rPr>
              <w:t>și se va bifa </w:t>
            </w:r>
            <w:r>
              <w:rPr>
                <w:rFonts w:ascii="Cambria Bold" w:hAnsi="Cambria Bold"/>
                <w:b/>
                <w:color w:val="FFFFFF"/>
                <w:sz w:val="24"/>
              </w:rPr>
              <w:t> DA</w:t>
            </w:r>
            <w:r>
              <w:rPr>
                <w:rFonts w:ascii="Cambria" w:hAnsi="Cambria"/>
                <w:b w:val="false"/>
                <w:color w:val="FFFFFF"/>
                <w:sz w:val="24"/>
              </w:rPr>
              <w:t>.</w:t>
            </w:r>
          </w:p>
        </w:tc>
      </w:tr>
      <w:tr>
        <w:trPr>
          <w:trHeight w:val="540" w:hRule="atLeast"/>
        </w:trPr>
        <w:tc>
          <w:tcPr>
            <w:vMerge w:val="restart"/>
            <w:vAlign w:val="center"/>
          </w:tcPr>
          <w:p>
            <w:r>
              <w:rPr>
                <w:rFonts w:ascii="Cambria Bold" w:hAnsi="Cambria Bold"/>
                <w:b/>
                <w:color w:val="1B4167"/>
                <w:sz w:val="24"/>
              </w:rPr>
              <w:t>EG 1 L</w:t>
            </w:r>
          </w:p>
        </w:tc>
        <w:tc>
          <w:tcPr>
            <w:vAlign w:val="center"/>
          </w:tcPr>
          <w:p>
            <w:r>
              <w:rPr>
                <w:rFonts w:ascii="Cambria Bold" w:hAnsi="Cambria Bold"/>
                <w:b/>
                <w:color w:val="1B4167"/>
                <w:sz w:val="24"/>
              </w:rPr>
              <w:t>Nu sunt eligibili solicitanții/beneficiarii care au creat în mod artificial condițiile necesare pentru a beneficia de finanțare în cadrul intervențiilor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Bold" w:hAnsi="Cambria Bold"/>
                <w:b/>
                <w:sz w:val="24"/>
              </w:rPr>
              <w:t>Metodologie de verificare și documente obligatorii:</w:t>
            </w:r>
            <w:r>
              <w:rPr>
                <w:rFonts w:ascii="Cambria" w:hAnsi="Cambria"/>
                <w:b w:val="false"/>
                <w:sz w:val="24"/>
              </w:rPr>
              <w:t>Verificarea documentației și a relațiilor declarate/identificate între solicitant și alte entități, urmărind identificarea elementelor obiective și subiective care ar putea conduce la concluzia existenței unei condiții artificiale, potrivit instrucțiunilor din Anexa 17 - Instrucțiuni privind evitarea creării de condiții artificiale în accesarea Intervenției DR 36. Se urmăresc în special:•asocierea formală a solicitantului cu alți beneficiari pentru a depăși artificial pragul de eligibilitate;•înființarea artificială de entități juridice pentru obținerea avantajelor nejustificate;•acționariat comun, sedii comune sau infrastructură comună, fluxuri financiare suspecte;•mutări nejustificate ale sediului pentru obținerea punctajului.</w:t>
            </w:r>
            <w:r>
              <w:rPr>
                <w:rFonts w:ascii="Cambria Bold" w:hAnsi="Cambria Bold"/>
                <w:b/>
                <w:sz w:val="24"/>
              </w:rPr>
              <w:t>Observație: </w:t>
            </w:r>
            <w:r>
              <w:rPr>
                <w:rFonts w:ascii="Cambria" w:hAnsi="Cambria"/>
                <w:b w:val="false"/>
                <w:sz w:val="24"/>
              </w:rPr>
              <w:t>Solicitantul este obligat să consulte </w:t>
            </w:r>
            <w:r>
              <w:rPr>
                <w:rFonts w:ascii="Cambria Bold" w:hAnsi="Cambria Bold"/>
                <w:b/>
                <w:sz w:val="24"/>
              </w:rPr>
              <w:t>Anexa 17 – Instrucțiuni privind evitarea creării de condiții artificiale în accesarea Intervenției DR 36,</w:t>
            </w:r>
            <w:r>
              <w:rPr>
                <w:rFonts w:ascii="Cambria" w:hAnsi="Cambria"/>
                <w:b w:val="false"/>
                <w:sz w:val="24"/>
              </w:rPr>
              <w:t> pentru a se asigura că proiectul propus respectă toate cerințele privind eligibilitatea și scopul intervenției.</w:t>
            </w:r>
            <w:r>
              <w:rPr>
                <w:rFonts w:ascii="Cambria Bold" w:hAnsi="Cambria Bold"/>
                <w:b/>
                <w:sz w:val="24"/>
              </w:rPr>
              <w:t>Documente obligatorii:</w:t>
            </w:r>
            <w:r>
              <w:rPr>
                <w:rFonts w:ascii="Cambria" w:hAnsi="Cambria"/>
                <w:b w:val="false"/>
                <w:sz w:val="24"/>
              </w:rPr>
              <w:t>Declarație pe propria răspundere a solicitantului privind evitarea condițiilor artificiale, (Anexa 18);Orice alte documente justificative solicitate de către GAL în procesul de evaluare/verificare.</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2 L</w:t>
            </w:r>
          </w:p>
        </w:tc>
        <w:tc>
          <w:tcPr>
            <w:vAlign w:val="center"/>
          </w:tcPr>
          <w:p>
            <w:r>
              <w:rPr>
                <w:rFonts w:ascii="Cambria Bold" w:hAnsi="Cambria Bold"/>
                <w:b/>
                <w:color w:val="1B4167"/>
                <w:sz w:val="24"/>
              </w:rPr>
              <w:t>1 nou loc de muncă creat prin intermediul investiției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Bold" w:hAnsi="Cambria Bold"/>
                <w:b/>
                <w:sz w:val="24"/>
              </w:rPr>
              <w:t>Metodologie de verificare și documente obligatorii:</w:t>
            </w:r>
            <w:r>
              <w:rPr>
                <w:rFonts w:ascii="Cambria" w:hAnsi="Cambria"/>
                <w:b w:val="false"/>
                <w:sz w:val="24"/>
              </w:rPr>
              <w:t>Se verifică existența unui angajament scris al solicitantului privind crearea a cel puțin unui loc de muncă nou în cadrul proiectului propus.Criteriul de eligibilitate este îndeplinit dacă solicitantul a prevăzut în Anexa Indicatori de rezultat și de realizare din Cererea de finanțare că valoarea indicatorului de rezultat „R.37 - Creșterea și locuri de muncă în zonele rurale – Noi locuri de muncă sprijinite în cadrul proiectelor PAC”:- cel puțin 1 (un) loc de muncă cu normă întreagă nou creat.;La momentul plății ultimei tranșe, se verifică îndeplinirea angajamentului prin documente doveditoare (contract individual de muncă, REVISAL).Proiectul trebuie să conducă la crearea a cel puțin unui loc de muncă nou, care să fie menținut pe întreaga perioadă de monitorizare a proiectului.</w:t>
            </w:r>
            <w:r>
              <w:rPr>
                <w:rFonts w:ascii="Cambria Bold" w:hAnsi="Cambria Bold"/>
                <w:b/>
                <w:sz w:val="24"/>
              </w:rPr>
              <w:t>Documente obligatorii:</w:t>
            </w:r>
            <w:r>
              <w:rPr>
                <w:rFonts w:ascii="Cambria" w:hAnsi="Cambria"/>
                <w:b w:val="false"/>
                <w:sz w:val="24"/>
              </w:rPr>
              <w:t>1.Angajamentul privind crearea unui nou loc de muncă (Anexa 19);2.Cererea de finanțare/Memoriu Justificativ;3.La finalizarea proiectului (ultima tranșă): Contract de muncă, registrul REVISAL;4.Dacă este cazul (la ultima tranșă) – documente care atestă statutul de persoană defavorizată (adeverință ANOFM, certificat de handicap etc.).</w:t>
            </w:r>
            <w:r>
              <w:rPr>
                <w:rFonts w:ascii="Cambria Bold" w:hAnsi="Cambria Bold"/>
                <w:b/>
                <w:sz w:val="24"/>
              </w:rPr>
              <w:t>Atenție!!! Locul de muncă trebuie să îndeplinească următoarele condiții:</w:t>
            </w:r>
            <w:r>
              <w:rPr>
                <w:rFonts w:ascii="Cambria" w:hAnsi="Cambria"/>
                <w:b w:val="false"/>
                <w:sz w:val="24"/>
              </w:rPr>
              <w:t>•nu trebuie să fi existat anterior în firmă (cu același CUI), în ultimele 6 luni anterioare depunerii cererii de finanțare;•nu trebuie să fie ocupat de o persoană care a fost angajată anterior la solicitant (sub orice formă – normă întreagă, fracțiune de normă, colaborare) și concediată în ultimele 12 luni anterioare depunerii proiectului;•trebuie să fie dedicat unei persoane diferite față de personalul existent anterior în structură.</w:t>
            </w:r>
            <w:r>
              <w:rPr>
                <w:rFonts w:ascii="Cambria Bold" w:hAnsi="Cambria Bold"/>
                <w:b/>
                <w:sz w:val="24"/>
              </w:rPr>
              <w:t>Se va completa numărul de locuri de muncă create*</w:t>
            </w:r>
            <w:r>
              <w:rPr>
                <w:rFonts w:ascii="Cambria" w:hAnsi="Cambria"/>
                <w:b w:val="false"/>
                <w:sz w:val="24"/>
              </w:rPr>
              <w:t> în echivalent normă întreagă urmare implementării proiectului.</w:t>
            </w:r>
            <w:r>
              <w:rPr>
                <w:rFonts w:ascii="Cambria Bold" w:hAnsi="Cambria Bold"/>
                <w:b/>
                <w:sz w:val="24"/>
              </w:rPr>
              <w:t>*Pentru a cuantifica un loc de muncă echivalent normă întreagă creat, durata contractului de muncă ar trebui să fie de un an sau mai mult (de exemplu, un contract de șase luni cu normă întreagă este cuantificat 0,5).</w:t>
            </w:r>
            <w:r>
              <w:rPr>
                <w:rFonts w:ascii="Cambria Bold" w:hAnsi="Cambria Bold"/>
                <w:b/>
                <w:sz w:val="24"/>
              </w:rPr>
              <w:t>De asemenea, în cazul celor cu normă parțială, se calculează prin înmulțirea valorii normei (de ex. 0,5 pentru jumătate de normă sau 0,25 pentru contract de muncă cu norma de 2 ore/zi sau echivalent) cu perioada contractului de muncă. (de ex. în cazul unui CIM cu normă inegală de 42 ore/lună, echivalentul a 2 ore/zi, activ pe o perioadă de 18 luni la finalizarea contractului de finanțare, valoarea indicatorului este: 0,25 x 18/12 = 0,375).</w:t>
            </w:r>
            <w:r>
              <w:rPr>
                <w:rFonts w:ascii="Cambria" w:hAnsi="Cambria"/>
                <w:b w:val="false"/>
                <w:sz w:val="24"/>
              </w:rPr>
              <w:t>Pentru a preveni substituirea artificială a angajaților existenți, se va considera loc de muncă nou doar acea poziție care nu a fost ocupată anterior în cadrul firmei și care este destinată unei persoane care nu a fost anterior angajată a solicitantei în ultimele 12 luni.</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3 L</w:t>
            </w:r>
          </w:p>
        </w:tc>
        <w:tc>
          <w:tcPr>
            <w:vAlign w:val="center"/>
          </w:tcPr>
          <w:p>
            <w:r>
              <w:rPr>
                <w:rFonts w:ascii="Cambria Bold" w:hAnsi="Cambria Bold"/>
                <w:b/>
                <w:color w:val="1B4167"/>
                <w:sz w:val="24"/>
              </w:rPr>
              <w:t>Codul CAEN pentru care solicită finanțare este eligibil în cadrul apelului de proiecte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Bold" w:hAnsi="Cambria Bold"/>
                <w:b/>
                <w:sz w:val="24"/>
              </w:rPr>
              <w:t>Metodologie de verificare și documente obligatorii:</w:t>
            </w:r>
            <w:r>
              <w:rPr>
                <w:rFonts w:ascii="Cambria" w:hAnsi="Cambria"/>
                <w:b w:val="false"/>
                <w:sz w:val="24"/>
              </w:rPr>
              <w:t>Se verifică încadrarea codului CAEN propus în lista codurilor eligibile prevăzută în Ghidul Solicitantului aferent Intervenției I.2, validată de GAL.Se verifică dacă activitatea este autorizată la sediul social sau punctul de lucru, conform certificatului constatator emis de ONRC. Coerență între obiectul finanțării și activitatea economică desfășurată.În cazul activităților noi (dacă este cazul) se verifică asumarea solicitantului a declarației pe propria răspundere a solicitantului din secțiunea F a Cererii de finanțare, că va deschide punct de lucru în teritoriul GAL MICROREGIUNEA BELCEȘTI-FOCURI, cu codul/codurile CAEN al activității/ activităților pentru care se solicită finanțare, când vor fi îndeplinite condițiile, conform legislației în vigoare.Evaluatorul poate solicita adresă oficială de la INS în cazul neclarităților privind încadrarea activității în codurile CAEN eligibile.</w:t>
            </w:r>
            <w:r>
              <w:rPr>
                <w:rFonts w:ascii="Cambria Bold" w:hAnsi="Cambria Bold"/>
                <w:b/>
                <w:sz w:val="24"/>
              </w:rPr>
              <w:t>Documente obligatorii:</w:t>
            </w:r>
            <w:r>
              <w:rPr>
                <w:rFonts w:ascii="Cambria" w:hAnsi="Cambria"/>
                <w:b w:val="false"/>
                <w:sz w:val="24"/>
              </w:rPr>
              <w:t>1.Certificat constatator emis de ONRC (care atestă autorizarea codului CAEN la sediul sau punctul de lucru);2.Cererea de finanțare/Memoriul justificativ;3.Lista codurilor CAEN aferente activităților neagricole eligibile (Anexa 13);4.Dacă este cazul – adresă oficială de clarificare de la INS.5.Asumarea declarației pe propria răspundere a solicitantului din secțiunea F a Cererii de finanțare.</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4 L</w:t>
            </w:r>
          </w:p>
        </w:tc>
        <w:tc>
          <w:tcPr>
            <w:vAlign w:val="center"/>
          </w:tcPr>
          <w:p>
            <w:r>
              <w:rPr>
                <w:rFonts w:ascii="Cambria Bold" w:hAnsi="Cambria Bold"/>
                <w:b/>
                <w:color w:val="1B4167"/>
                <w:sz w:val="24"/>
              </w:rPr>
              <w:t>Este eligibilă doar dotarea structurilor de primire turistică de tip pensiune sau pensiune agroturistică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În cazul investițiilor în turism, sunt eligibile doar proiectele care vizează dotarea (nu construcția) unor structuri de tip pensiune turistică sau pensiune agroturistică, autorizate conform legislației în vigoare. Se dorește limitarea investițiilor la ceea ce este realist și prioritar în teritoriu.</w:t>
            </w:r>
            <w:r>
              <w:rPr>
                <w:rFonts w:ascii="Cambria Bold" w:hAnsi="Cambria Bold"/>
                <w:b/>
                <w:sz w:val="24"/>
              </w:rPr>
              <w:t>Metodologie de verificare si documente obligatorii:</w:t>
            </w:r>
            <w:r>
              <w:rPr>
                <w:rFonts w:ascii="Cambria" w:hAnsi="Cambria"/>
                <w:b w:val="false"/>
                <w:sz w:val="24"/>
              </w:rPr>
              <w:t>Se verifică dacă proiectul se încadrează exclusiv în categoria de investiții pentru dotarea structurilor turistice de tip pensiune sau pensiune agroturistică, fără lucrări de construire/ extindere/ modernizare.Se analizează conținutul memoriului justificativ pentru identificarea activităților propuse și a echipamentelor vizate.Se verifică dacă solicitantul deține autorizațiile specifice privind funcționarea ca pensiune sau pensiune agroturistică.Se verifică dacă proiectul respectă Ordinul ANT nr. 65/2013 privind clasificarea structurilor de primire turistică (acolo unde este cazul).</w:t>
            </w:r>
            <w:r>
              <w:rPr>
                <w:rFonts w:ascii="Cambria Bold" w:hAnsi="Cambria Bold"/>
                <w:b/>
                <w:sz w:val="24"/>
              </w:rPr>
              <w:t>Documente obligatorii:</w:t>
            </w:r>
            <w:r>
              <w:rPr>
                <w:rFonts w:ascii="Cambria" w:hAnsi="Cambria"/>
                <w:b w:val="false"/>
                <w:sz w:val="24"/>
              </w:rPr>
              <w:t>1.Cererea de finanțare/Memoriul justificativ – cu descrierea dotărilor propuse și cerințe minimale ale caracteristicilor tehnice;2.Certificat de clasificare emis de Ministerul Turismului/Autoritatea competentă – valabil la data depunerii cererii (după caz);3.Documente privind spațiul în care se realizează activitatea turistică (act de proprietate, contract de închiriere, comodat etc.);4.Autorizație de funcționare (dacă este aplicabil).</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5 L</w:t>
            </w:r>
          </w:p>
        </w:tc>
        <w:tc>
          <w:tcPr>
            <w:vAlign w:val="center"/>
          </w:tcPr>
          <w:p>
            <w:r>
              <w:rPr>
                <w:rFonts w:ascii="Cambria Bold" w:hAnsi="Cambria Bold"/>
                <w:b/>
                <w:color w:val="1B4167"/>
                <w:sz w:val="24"/>
              </w:rPr>
              <w:t>Sunt eligibili doar solicitanții care nu au mai beneficiat de sprijin financiar de la GAL MBF în cadrul SDL 2014 – 2020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Acest criteriu are rolul de a asigura echitatea în distribuirea sprijinului, prin oferirea de oportunități noi pentru întreprinzători care nu au mai beneficiat de fonduri LEADER locale. Se urmărește stimularea unei economii locale mai diversificate, prin sprijinirea unor beneficiari noi în teritoriu.</w:t>
            </w:r>
            <w:r>
              <w:rPr>
                <w:rFonts w:ascii="Cambria Bold" w:hAnsi="Cambria Bold"/>
                <w:b/>
                <w:sz w:val="24"/>
              </w:rPr>
              <w:t>Metodologie de verificare si documente obligatorii:</w:t>
            </w:r>
            <w:r>
              <w:rPr>
                <w:rFonts w:ascii="Cambria" w:hAnsi="Cambria"/>
                <w:b w:val="false"/>
                <w:sz w:val="24"/>
              </w:rPr>
              <w:t>•Se verifică baza de date a GAL Microregiunea Belcești–Focuri cu proiectele finanțate în perioada 2014–2020.•Se compară datele de identificare ale solicitantului (CUI, CNP, nume) cu cele din evidențele interne ale GAL.•Se analizează declarația pe propria răspundere a solicitantului privind nefinanțarea anterioară de la GAL MBF.•În caz de dubiu, se pot solicita documente suplimentare sau clarificări.</w:t>
            </w:r>
            <w:r>
              <w:rPr>
                <w:rFonts w:ascii="Cambria Bold" w:hAnsi="Cambria Bold"/>
                <w:b/>
                <w:sz w:val="24"/>
              </w:rPr>
              <w:t>Documente obligatorii:</w:t>
            </w:r>
            <w:r>
              <w:rPr>
                <w:rFonts w:ascii="Cambria" w:hAnsi="Cambria"/>
                <w:b w:val="false"/>
                <w:sz w:val="24"/>
              </w:rPr>
              <w:t>1.Declarație pe propria răspundere a solicitantului privind faptul că nu a beneficiat de sprijin financiar din partea GAL Microregiunea Belcești-Focuri în cadrul SDL 2014–2020 (Anexa 20);2.Documente de identificare ale solicitantului (CUI);3. Certificat constatator pe persoană asociat/asociați;4.Baza de date internă a proiectelor depuse la GAL MBF privind beneficiarii anteriori (consultate de evaluator).</w:t>
            </w:r>
            <w:r>
              <w:rPr>
                <w:rFonts w:ascii="Cambria Bold" w:hAnsi="Cambria Bold"/>
                <w:b/>
                <w:sz w:val="24"/>
              </w:rPr>
              <w:t>Atenție!! </w:t>
            </w:r>
            <w:r>
              <w:rPr>
                <w:rFonts w:ascii="Cambria" w:hAnsi="Cambria"/>
                <w:b w:val="false"/>
                <w:sz w:val="24"/>
              </w:rPr>
              <w:t>În cazul în care solicitantul a fost asociat (ex: asociat într-un SRL) la un alt proiect finanțat anterior, dar acum aplică cu o entitate juridică distinctă și fără legătură juridică sau de control cu proiectul anterior, dosarul poate fi considerat eligibil, cu condiția demonstrării autonomiei față de proiectul anterior. GAL își rezervă dreptul de a solicita documente suplimentare pentru clarificare.</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6 L</w:t>
            </w:r>
          </w:p>
        </w:tc>
        <w:tc>
          <w:tcPr>
            <w:vAlign w:val="center"/>
          </w:tcPr>
          <w:p>
            <w:r>
              <w:rPr>
                <w:rFonts w:ascii="Cambria Bold" w:hAnsi="Cambria Bold"/>
                <w:b/>
                <w:color w:val="1B4167"/>
                <w:sz w:val="24"/>
              </w:rPr>
              <w:t>Solicitantul trebuie sa demonstreze capacitatea de a asigura cofinanțarea investiției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Acest criteriu este esențial pentru a garanta că proiectul este realizabil și că solicitantul poate susține partea de cheltuieli care nu este acoperită prin sprijin public nerambursabil. Asigurarea cofinanțării reflectă angajamentul real al solicitantului și contribuie la viabilitatea investiției.</w:t>
            </w:r>
            <w:r>
              <w:rPr>
                <w:rFonts w:ascii="Cambria Bold" w:hAnsi="Cambria Bold"/>
                <w:b/>
                <w:sz w:val="24"/>
              </w:rPr>
              <w:t>Metodologie de verificare si documente obligatorii:</w:t>
            </w:r>
            <w:r>
              <w:rPr>
                <w:rFonts w:ascii="Cambria" w:hAnsi="Cambria"/>
                <w:b w:val="false"/>
                <w:sz w:val="24"/>
              </w:rPr>
              <w:t>Criteriul se verifică pe baza informațiilor din Cererea de finanțare, Bugetul indicativ și Memoriul justificativ, inclusiv angajamentele de cofinanțare (resurse proprii, credite, alte surse legale).Se analizează documentele justificative privind disponibilitățile financiare: extrase de cont, angajamente bancare etc. (în etapa de contractare).Puncte de verificat în documente:1. Criteriul se consideră îndeplinit prin verificarea însușirii Declarației F și în baza corelării informațiilor din Cererea de Finanțare, a Bugetului Indicativ propus și rezultat în urma evaluării. 2. Documentele doveditoare se vor prezenta în etapa de contractare (documente care dovedesc capacitatea şi sursa de cofinanţare, documente de la bancă/ trezorerie) în termenul de maxim 3 luni pentru proiecte care vizează achiziții simple, respectiv, de maxim 6 luni pentru proiecte care vizează achiziții complexe, de la transmiterea Notificării beneficiarului privind selectarea cererii de finanţare şi semnarea contractului de finanţare.3. În cazul depunerii unor solicitări pentru mai multe proiecte, solicitantul/ beneficiarul, după caz, trebuie să dovedească existența co-finanțării private pentru proiect, sau, după caz, cumulat pentru toate proiectele.4. În cazul în care dovada co-finanţării se prezintă prin extras de cont, acesta va fi vizat şi datat de bancă cu cel mult 5 zile lucrătoare înainte de data depunerii la OJFIR/ CRFIR (va fi precizat contul, titularul contului și suma virată în cont de beneficiar) și va fi însoțit de Angajamentul  solicitantului (model afișat pe site www.afir.info) că minimum 50% din disponibilul de cofinanțarea privată va fi destinat plăților aferente implementării proiectului.</w:t>
            </w:r>
            <w:r>
              <w:rPr>
                <w:rFonts w:ascii="Cambria Bold" w:hAnsi="Cambria Bold"/>
                <w:b/>
                <w:sz w:val="24"/>
              </w:rPr>
              <w:t>Documente obligatorii:</w:t>
            </w:r>
            <w:r>
              <w:rPr>
                <w:rFonts w:ascii="Cambria" w:hAnsi="Cambria"/>
                <w:b w:val="false"/>
                <w:sz w:val="24"/>
              </w:rPr>
              <w:t>Buget indicativCererea de finanțare/Memoriul justificativ </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7 L</w:t>
            </w:r>
          </w:p>
        </w:tc>
        <w:tc>
          <w:tcPr>
            <w:vAlign w:val="center"/>
          </w:tcPr>
          <w:p>
            <w:r>
              <w:rPr>
                <w:rFonts w:ascii="Cambria Bold" w:hAnsi="Cambria Bold"/>
                <w:b/>
                <w:color w:val="1B4167"/>
                <w:sz w:val="24"/>
              </w:rPr>
              <w:t>Reprezentantul legal se angajează să devină membru activ a rețelei de afaceri a teritoriului GALMetodologie de verificare si documente obligatorii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Bold" w:hAnsi="Cambria Bold"/>
                <w:b/>
                <w:color w:val="212529"/>
                <w:sz w:val="24"/>
                <w:shd w:val="clear" w:fill="FFFFFF"/>
              </w:rPr>
              <w:t>Calitatea de „membru activ” în rețeaua de afaceri Prospera Net, presupune asumarea unui angajament de colaborare, informare și promovare reciprocă între afacerile locale, inclusiv prin participarea la cel puțin o activitate anuală organizată de GAL (ex. eveniment, atelier, întâlnire tematică, promovare online etc.) –</w:t>
            </w:r>
            <w:r>
              <w:rPr>
                <w:rFonts w:ascii="Cambria Bold" w:hAnsi="Cambria Bold"/>
                <w:b/>
                <w:sz w:val="24"/>
                <w:shd w:val="clear" w:fill="FFFFFF"/>
              </w:rPr>
              <w:t>obligație post-contractare.  </w:t>
            </w:r>
            <w:r>
              <w:rPr>
                <w:rFonts w:ascii="Cambria" w:hAnsi="Cambria"/>
                <w:b w:val="false"/>
                <w:sz w:val="24"/>
              </w:rPr>
              <w:t>La depunerea cererii de finanțare, solicitantul completează și semnează  Anexa 22-F22 - Angajament privind înscrierea în rețeaua regională „PROSPERA NET” – rețea de sprijinire a antreprenorilor, dezvoltată de Asociația GAL Microregiunea Belcești-Focuri, prin care se angajează ca după selectarea, respectiv contractarea spre finanțare a proiectului depus, să solicite  „Cererea de aderare în cadrul rețelei PROSPERA NET”.Se va verifica dacă solicitantul a completat și semnat Anexa 22 -F22- Angajament privind înscrierea în rețeaua regională „PROSPERA NET” – rețea de sprijinire a antreprenorilor, dezvoltată de Asociația GAL Microregiunea Belcești-Focuri.După semnarea contractului de finanțare, în etapa de implementare a proiectului, se va verifica participarea activă a solicitantului la acțiunile organizate de GAL (ateliere, sesiuni de formare, rețele de schimb de bune practici etc.), conform planificării comunicate.Lipsa angajamentului în această rețea se consideră neîndeplinirea criteriului de eligibilitate.</w:t>
            </w:r>
            <w:r>
              <w:rPr>
                <w:rFonts w:ascii="Cambria Bold" w:hAnsi="Cambria Bold"/>
                <w:b/>
                <w:sz w:val="24"/>
              </w:rPr>
              <w:t>Documente obligatorii:</w:t>
            </w:r>
            <w:r>
              <w:rPr>
                <w:rFonts w:ascii="Cambria" w:hAnsi="Cambria"/>
                <w:b w:val="false"/>
                <w:sz w:val="24"/>
              </w:rPr>
              <w:t>•</w:t>
            </w:r>
            <w:r>
              <w:rPr>
                <w:rFonts w:ascii="Cambria Bold" w:hAnsi="Cambria Bold"/>
                <w:b/>
                <w:sz w:val="24"/>
              </w:rPr>
              <w:t>Anexa 22 -F22- Angajament privind înscrierea în rețeaua regională „PROSPERA NET” – rețea de sprijinire a antreprenorilor, dezvoltată de Asociația GAL Microregiunea Belcești-Focuri</w:t>
            </w:r>
            <w:r>
              <w:rPr>
                <w:rFonts w:ascii="Cambria" w:hAnsi="Cambria"/>
                <w:b w:val="false"/>
                <w:sz w:val="24"/>
              </w:rPr>
              <w:t> – completată și semnată de reprezentantul legal</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8 L</w:t>
            </w:r>
          </w:p>
        </w:tc>
        <w:tc>
          <w:tcPr>
            <w:vAlign w:val="center"/>
          </w:tcPr>
          <w:p>
            <w:r>
              <w:rPr>
                <w:rFonts w:ascii="Cambria Bold" w:hAnsi="Cambria Bold"/>
                <w:b/>
                <w:color w:val="1B4167"/>
                <w:sz w:val="24"/>
              </w:rPr>
              <w:t>Solicitantul face dovada faptului că are profit, inclusiv 0 potrivit situațiilor financiare depuse in anul anterior depunerii cererii de finanțare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Acest criteriu reflectă capacitatea minimă de gestiune economică a solicitantului și exclude entitățile care înregistrează pierderi semnificative, cu risc crescut de neimplementare a proiectului. Un rezultat pozitiv sau neutru este considerat un minim indicator de stabilitate financiară.</w:t>
            </w:r>
            <w:r>
              <w:rPr>
                <w:rFonts w:ascii="Cambria Bold" w:hAnsi="Cambria Bold"/>
                <w:b/>
                <w:sz w:val="24"/>
              </w:rPr>
              <w:t>Metodologie de verificare si documente obligatorii:</w:t>
            </w:r>
            <w:r>
              <w:rPr>
                <w:rFonts w:ascii="Cambria" w:hAnsi="Cambria"/>
                <w:b w:val="false"/>
                <w:sz w:val="24"/>
              </w:rPr>
              <w:t>Se verifică situațiile financiare anuale pentru anul anterior celui în care se depune cererea de finanțare.Criteriul este considerat îndeplinit dacă din bilanț reiese un rezultat pozitiv (profit) sau un rezultat nul (0).Nu sunt eligibile entitățile cu situațiile financiare care indică pierdere netă.</w:t>
            </w:r>
            <w:r>
              <w:rPr>
                <w:rFonts w:ascii="Cambria Bold" w:hAnsi="Cambria Bold"/>
                <w:b/>
                <w:sz w:val="24"/>
              </w:rPr>
              <w:t>Documente obligatorii:</w:t>
            </w:r>
            <w:r>
              <w:rPr>
                <w:rFonts w:ascii="Cambria" w:hAnsi="Cambria"/>
                <w:b w:val="false"/>
                <w:sz w:val="24"/>
              </w:rPr>
              <w:t>•Situațiile financiare anuale (bilanț, cont de profit și pierdere, note explicative) pentru anul anterior depunerii cererii de finanțare;•In cazul PFA/II/IF/CMI/CMV: se vor prezenta alte forme legale de raportare (ex: formular 200, 204 sau declarație unică), declarații contabile relevante.Atenție!! În cazul întreprinderilor nou-înființate (în anul anterior), care nu au obligația depunerii de bilanț anual complet, se va analiza situația parțială existentă și se poate accepta justificarea rezultatului contabil pe perioada de funcționare, cu condiția ca acesta să nu fie negativ.</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9 L</w:t>
            </w:r>
          </w:p>
        </w:tc>
        <w:tc>
          <w:tcPr>
            <w:vAlign w:val="center"/>
          </w:tcPr>
          <w:p>
            <w:r>
              <w:rPr>
                <w:rFonts w:ascii="Cambria Bold" w:hAnsi="Cambria Bold"/>
                <w:b/>
                <w:color w:val="1B4167"/>
                <w:sz w:val="24"/>
              </w:rPr>
              <w:t>Viabilitatea economică a investiției trebuie să fie demonstrată pe baza prezentării unei documentații tehnico-economice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Bold" w:hAnsi="Cambria Bold"/>
                <w:b/>
                <w:sz w:val="24"/>
              </w:rPr>
              <w:t>Metodologie de verificare si documente obligatorii:</w:t>
            </w:r>
            <w:r>
              <w:rPr>
                <w:rFonts w:ascii="Cambria" w:hAnsi="Cambria"/>
                <w:b w:val="false"/>
                <w:sz w:val="24"/>
              </w:rPr>
              <w:t>Se va analiza dacă solicitantul a elaborat și a prezentat în mod complet documentația tehnico-economică aferentă investiției propuse, prin care se demonstrează sustenabilitatea financiară și fezabilitatea economică a proiectului. Acest criteriu urmărește să se acorde sprijin doar acelor proiecte care pot demonstra, cu argumente și date concrete, că:•au potențial real de implementare;•generează valoare economică pentru beneficiar și comunitate;•nu sunt investiții nejustificate, supradimensionate sau nefezabile.Evaluarea va urmări în special:•existența unei proiecții financiare plauzibile (ex. venituri, cheltuieli, profit estimat);•justificarea realistă a cererii de finanțare în raport cu rezultatele așteptate;•coerența dintre activitățile propuse, dotările solicitate și obiectivele investiției;•estimarea corectă a pieței țintă și a riscurilor de afaceri.Proiectele cu estimări nefundamentate sau documentații incomplete pot fi considerate neeligibile.</w:t>
            </w:r>
            <w:r>
              <w:rPr>
                <w:rFonts w:ascii="Cambria Bold" w:hAnsi="Cambria Bold"/>
                <w:b/>
                <w:sz w:val="24"/>
              </w:rPr>
              <w:t>Documente obligatorii:</w:t>
            </w:r>
            <w:r>
              <w:rPr>
                <w:rFonts w:ascii="Cambria" w:hAnsi="Cambria"/>
                <w:b w:val="false"/>
                <w:sz w:val="24"/>
              </w:rPr>
              <w:t>•Cererea de finanțare/Memoriul justificativ, completat în integralitate;•Anexele financiare – bugetul detaliat, previziuni financiare, fluxuri de numerar;•Alte documente suport care fundamentează ipotezele economice (ex. oferte de preț, deviz estimativ al investiției, studii de piață).</w:t>
            </w:r>
            <w:r>
              <w:rPr>
                <w:rFonts w:ascii="Cambria Bold" w:hAnsi="Cambria Bold"/>
                <w:b/>
                <w:sz w:val="24"/>
              </w:rPr>
              <w:t>Atenție!! </w:t>
            </w:r>
            <w:r>
              <w:rPr>
                <w:rFonts w:ascii="Cambria" w:hAnsi="Cambria"/>
                <w:b w:val="false"/>
                <w:sz w:val="24"/>
              </w:rPr>
              <w:t>Aspecte care trebuie acoperite în documentație:</w:t>
            </w:r>
          </w:p>
          <w:p>
            <w:pPr>
              <w:pStyle w:val="ListParagraph"/>
              <w:numPr>
                <w:ilvl w:val="0"/>
                <w:numId w:val="2"/>
              </w:numPr>
            </w:pPr>
            <w:r>
              <w:rPr>
                <w:rFonts w:ascii="Cambria" w:hAnsi="Cambria"/>
                <w:b w:val="false"/>
                <w:sz w:val="24"/>
              </w:rPr>
              <w:t>Necesitatea investiției în raport cu activitatea desfășurată;</w:t>
            </w:r>
          </w:p>
          <w:p>
            <w:pPr>
              <w:pStyle w:val="ListParagraph"/>
              <w:numPr>
                <w:ilvl w:val="0"/>
                <w:numId w:val="2"/>
              </w:numPr>
            </w:pPr>
            <w:r>
              <w:rPr>
                <w:rFonts w:ascii="Cambria" w:hAnsi="Cambria"/>
                <w:b w:val="false"/>
                <w:sz w:val="24"/>
              </w:rPr>
              <w:t>Costuri rezonabile și justificate;</w:t>
            </w:r>
          </w:p>
          <w:p>
            <w:pPr>
              <w:pStyle w:val="ListParagraph"/>
              <w:numPr>
                <w:ilvl w:val="0"/>
                <w:numId w:val="2"/>
              </w:numPr>
            </w:pPr>
            <w:r>
              <w:rPr>
                <w:rFonts w:ascii="Cambria" w:hAnsi="Cambria"/>
                <w:b w:val="false"/>
                <w:sz w:val="24"/>
              </w:rPr>
              <w:t>Estimarea veniturilor și profitabilitate post-investiție;</w:t>
            </w:r>
          </w:p>
          <w:p>
            <w:pPr>
              <w:pStyle w:val="ListParagraph"/>
              <w:numPr>
                <w:ilvl w:val="0"/>
                <w:numId w:val="2"/>
              </w:numPr>
            </w:pPr>
            <w:r>
              <w:rPr>
                <w:rFonts w:ascii="Cambria" w:hAnsi="Cambria"/>
                <w:b w:val="false"/>
                <w:sz w:val="24"/>
              </w:rPr>
              <w:t>Resursele umane și materiale implicate;</w:t>
            </w:r>
          </w:p>
          <w:p>
            <w:pPr>
              <w:pStyle w:val="ListParagraph"/>
              <w:numPr>
                <w:ilvl w:val="0"/>
                <w:numId w:val="2"/>
              </w:numPr>
            </w:pPr>
            <w:r>
              <w:rPr>
                <w:rFonts w:ascii="Cambria" w:hAnsi="Cambria"/>
                <w:b w:val="false"/>
                <w:sz w:val="24"/>
              </w:rPr>
              <w:t>Impactul asupra comunității sau pieței locale.</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10 COMUN</w:t>
            </w:r>
          </w:p>
        </w:tc>
        <w:tc>
          <w:tcPr>
            <w:vAlign w:val="center"/>
          </w:tcPr>
          <w:p>
            <w:r>
              <w:rPr>
                <w:rFonts w:ascii="Cambria Bold" w:hAnsi="Cambria Bold"/>
                <w:b/>
                <w:color w:val="1B4167"/>
                <w:sz w:val="24"/>
              </w:rPr>
              <w:t>Investiția propusă prin proiect se va implementa în teritoriul GAL MBF, punctul de lucru și locul de implementare al proiectului este în teritoriul GAL MBF</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Sediul social și/sau punctul/punctele de lucru unde se implementează proiectul, declarate în cererea de finanțare, trebuie să fie situate pe teritoriul GAL Microregiunea Belcești-Focuri. Activitățile eligibile propuse prin proiect trebuie să fie gestionate și coordonate în principal de la nivelul sediului social sau punctului de lucru din teritoriu, contribuind la dezvoltarea economică locală.Este permisă desfășurarea activităților specifice, inclusiv a activității principale (ex. fotografiere, servicii de catering, organizare evenimente, servicii mobile) și în afara teritoriului GAL MBF, în funcție de natura mobilă sau itinerantă a activității economice. În toate cazurile, activitatea trebuie să fie gestionată și administrată din teritoriul GAL MBF, iar impactul economic să se reflecte asupra comunității locale.</w:t>
            </w:r>
            <w:r>
              <w:rPr>
                <w:rFonts w:ascii="Cambria Bold" w:hAnsi="Cambria Bold"/>
                <w:b/>
                <w:sz w:val="24"/>
              </w:rPr>
              <w:t>Metodologie de verificare si documente obligatorii:</w:t>
            </w:r>
            <w:r>
              <w:rPr>
                <w:rFonts w:ascii="Cambria" w:hAnsi="Cambria"/>
                <w:b w:val="false"/>
                <w:sz w:val="24"/>
              </w:rPr>
              <w:t>Pentru îndeplinirea acestui criteriu de eligibilitate, se verifică:•Adresă sediu/punct de lucru din Cererea de finanțare se află în teritoriul GAL Microregiunea Belcești-Focuri;•Documente de proprietate/chirie/comodat pentru sediu/locul de implementare;•Certificatul constatator emis de ONRC  </w:t>
            </w:r>
            <w:r>
              <w:rPr>
                <w:rFonts w:ascii="Cambria Bold" w:hAnsi="Cambria Bold"/>
                <w:b/>
                <w:sz w:val="24"/>
              </w:rPr>
              <w:t>Documente obligatorii:</w:t>
            </w:r>
            <w:r>
              <w:rPr>
                <w:rFonts w:ascii="Cambria" w:hAnsi="Cambria"/>
                <w:b w:val="false"/>
                <w:sz w:val="24"/>
              </w:rPr>
              <w:t>•Cererea de finanțare;•Documente pentru terenurile și/sau clădirile aferente realizariiinvestiției pentru proiectele de investiții;•Certificatul constatator emis de ONRC.</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11 COMUN</w:t>
            </w:r>
          </w:p>
        </w:tc>
        <w:tc>
          <w:tcPr>
            <w:vAlign w:val="center"/>
          </w:tcPr>
          <w:p>
            <w:r>
              <w:rPr>
                <w:rFonts w:ascii="Cambria Bold" w:hAnsi="Cambria Bold"/>
                <w:b/>
                <w:color w:val="1B4167"/>
                <w:sz w:val="24"/>
              </w:rPr>
              <w:t>Solicitantul are capital social integral privat</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Acest criteriu urmărește respectarea cerinței ca sprijinul nerambursabil să fie acordat exclusiv entităților private, cu capital social integral privat, conform Fișei de intervenție FEADR nr. 2.</w:t>
            </w:r>
            <w:r>
              <w:rPr>
                <w:rFonts w:ascii="Cambria Bold" w:hAnsi="Cambria Bold"/>
                <w:b/>
                <w:sz w:val="24"/>
              </w:rPr>
              <w:t>Metodologie de verificare și documente obligatorii:</w:t>
            </w:r>
            <w:r>
              <w:rPr>
                <w:rFonts w:ascii="Cambria" w:hAnsi="Cambria"/>
                <w:b w:val="false"/>
                <w:sz w:val="24"/>
              </w:rPr>
              <w:t>•Se verifică Certificatul constatator ONRC actualizat, unde la secțiunea „Capital social” apare „Integral privat” sau documentele specifice CMI și CMV</w:t>
            </w:r>
            <w:r>
              <w:rPr>
                <w:rFonts w:ascii="Cambria Bold" w:hAnsi="Cambria Bold"/>
                <w:b/>
                <w:sz w:val="24"/>
              </w:rPr>
              <w:t>Documente obligatorii:</w:t>
            </w:r>
            <w:r>
              <w:rPr>
                <w:rFonts w:ascii="Cambria" w:hAnsi="Cambria"/>
                <w:b w:val="false"/>
                <w:sz w:val="24"/>
              </w:rPr>
              <w:t>•Certificat constatator ONRC•Documentele specifice CMI și CMV.</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12 COMUN</w:t>
            </w:r>
          </w:p>
        </w:tc>
        <w:tc>
          <w:tcPr>
            <w:vAlign w:val="center"/>
          </w:tcPr>
          <w:p>
            <w:r>
              <w:rPr>
                <w:rFonts w:ascii="Cambria Bold" w:hAnsi="Cambria Bold"/>
                <w:b/>
                <w:color w:val="1B4167"/>
                <w:sz w:val="24"/>
              </w:rPr>
              <w:t>Solicitantul se încadrează în categoria de beneficiari eligibili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Se verifică dacă solicitantul se încadrează în una din categoriile de beneficiari eligibili conform Fișei de Intervenție FEADR nr. 2:•Societăți Comerciale înființate conform Legii 31/1990 și înregistrată la ONRC;•Cabinete medicale individuale;•Cabinete medicale veterinare;•Micro-întreprinderi și întreprinderi mici, definite în conformitate cu prevederile Anexei I a Regulamentului (UE) nr. 651/2014 al Comisiei, privind ajutoarele de stat, respectiv:</w:t>
            </w:r>
          </w:p>
          <w:p>
            <w:pPr>
              <w:pStyle w:val="ListParagraph"/>
              <w:numPr>
                <w:ilvl w:val="0"/>
                <w:numId w:val="2"/>
              </w:numPr>
            </w:pPr>
            <w:r>
              <w:rPr>
                <w:rFonts w:ascii="Cambria" w:hAnsi="Cambria"/>
                <w:b w:val="false"/>
                <w:sz w:val="24"/>
              </w:rPr>
              <w:t>microîntreprindere: întreprindere care are mai puțin de 10 salariați și realizează o cifră de afaceri anuală sau deține active totale de până la 2 milioane euro;</w:t>
            </w:r>
          </w:p>
          <w:p>
            <w:pPr>
              <w:pStyle w:val="ListParagraph"/>
              <w:numPr>
                <w:ilvl w:val="0"/>
                <w:numId w:val="2"/>
              </w:numPr>
            </w:pPr>
            <w:r>
              <w:rPr>
                <w:rFonts w:ascii="Cambria" w:hAnsi="Cambria"/>
                <w:b w:val="false"/>
                <w:sz w:val="24"/>
              </w:rPr>
              <w:t>întreprindere mică: întreprindere care are mai puțin de 50 de salariați și o cifră de afaceri anuală sau active totale de până la 10 milioane euro.</w:t>
            </w:r>
          </w:p>
          <w:p>
            <w:r>
              <w:rPr>
                <w:rFonts w:ascii="Cambria" w:hAnsi="Cambria"/>
                <w:b w:val="false"/>
                <w:sz w:val="24"/>
              </w:rPr>
              <w:t>Acestea trebuie să se încadreze în categoria IMM-urilor potrivit prevederilor Legii nr. 346/2004 privind stimularea înființării și dezvoltării întreprinderilor mici și mijlocii, cu modificările și completările ulterioare.  </w:t>
            </w:r>
            <w:r>
              <w:rPr>
                <w:rFonts w:ascii="Cambria Bold" w:hAnsi="Cambria Bold"/>
                <w:b/>
                <w:sz w:val="24"/>
              </w:rPr>
              <w:t>Metodologie de verificare și documente obligatorii:</w:t>
            </w:r>
            <w:r>
              <w:rPr>
                <w:rFonts w:ascii="Cambria" w:hAnsi="Cambria"/>
                <w:b w:val="false"/>
                <w:sz w:val="24"/>
              </w:rPr>
              <w:t>Se verifică tipul de solicitant conform datelor din Cererea de finanțare;Se verifică Certificatul constatator emis de ONRC/ documente legale de înființare (după tipul solicitantului: SC, PFA, Î.I., CMI, CMV, etc.);Se verifică Declarație privind încadrarea în categoria de microîntreprindere și întreprindere mică (Anexa 11).</w:t>
            </w:r>
            <w:r>
              <w:rPr>
                <w:rFonts w:ascii="Cambria Bold" w:hAnsi="Cambria Bold"/>
                <w:b/>
                <w:sz w:val="24"/>
              </w:rPr>
              <w:t>Documente obligatorii:</w:t>
            </w:r>
            <w:r>
              <w:rPr>
                <w:rFonts w:ascii="Cambria" w:hAnsi="Cambria"/>
                <w:b w:val="false"/>
                <w:sz w:val="24"/>
              </w:rPr>
              <w:t>Cererea de finanțare;Certificatul de înregistrare fiscală (CIF);Certificat constatator ONRC;Anexa 11 - Declarație privind încadrarea în categoria de microîntreprindere și întreprindere mică).</w:t>
            </w:r>
            <w:r>
              <w:rPr>
                <w:rFonts w:ascii="Cambria Bold" w:hAnsi="Cambria Bold"/>
                <w:b/>
                <w:sz w:val="24"/>
              </w:rPr>
              <w:t>📌 Verificarea criteriilor de eligibilitate locale și selectarea proiectelor este sarcina exclusivă a GAL, iar la nivelul AFIR se verifică doar criteriile generale de eligibilitate.</w:t>
            </w:r>
          </w:p>
        </w:tc>
        <w:tc>
          <w:tcPr>
            <w:tcW w:w="0"/>
            <w:vMerge w:val="continue"/>
          </w:tcPr>
          <w:p/>
        </w:tc>
        <w:tc>
          <w:tcPr>
            <w:tcW w:w="0"/>
            <w:vMerge w:val="continue"/>
          </w:tcPr>
          <w:p/>
        </w:tc>
        <w:tc>
          <w:tcPr>
            <w:tcW w:w="0"/>
            <w:vMerge w:val="continue"/>
          </w:tcPr>
          <w:p/>
        </w:tc>
      </w:tr>
      <w:tr>
        <w:trPr/>
        <w:tc>
          <w:tcPr>
            <w:tcW w:w="400" w:type="pct"/>
            <w:shd w:val="clear" w:color="auto" w:fill="214F7D"/>
            <w:vAlign w:val="center"/>
          </w:tcPr>
          <w:p>
            <w:r>
              <w:rPr>
                <w:rFonts w:ascii="Cambria" w:hAnsi="Cambria"/>
                <w:b w:val="false"/>
                <w:color w:val="FFFFFF"/>
                <w:sz w:val="24"/>
              </w:rPr>
              <w:t>EG AFIR</w:t>
            </w:r>
          </w:p>
        </w:tc>
        <w:tc>
          <w:tcPr>
            <w:tcW w:w="1750" w:type="pct"/>
            <w:shd w:val="clear" w:color="auto" w:fill="214F7D"/>
            <w:vAlign w:val="center"/>
          </w:tcPr>
          <w:p>
            <w:r>
              <w:rPr>
                <w:rFonts w:ascii="Cambria Bold" w:hAnsi="Cambria Bold"/>
                <w:b/>
                <w:color w:val="FFFFFF"/>
                <w:sz w:val="24"/>
              </w:rPr>
              <w:t>Proiectul respectă criteriile de eligibilitate generale verificate în baza formularului de verificare specific din procedura AFIR</w:t>
            </w:r>
          </w:p>
        </w:tc>
        <w:tc>
          <w:tcPr>
            <w:shd w:val="clear" w:color="auto" w:fill="214F7D"/>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color w:val="000000"/>
                      <w:sz w:val="21"/>
                    </w:rPr>
                    <w:t> </w:t>
                  </w:r>
                </w:p>
              </w:tc>
            </w:tr>
          </w:tbl>
          <w:p>
            <w:r>
              <w:rPr>
                <w:rFonts w:ascii="Cambria" w:hAnsi="Cambria"/>
                <w:b w:val="false"/>
                <w:sz w:val="24"/>
              </w:rPr>
              <w:t> </w:t>
            </w:r>
          </w:p>
        </w:tc>
        <w:tc>
          <w:tcPr>
            <w:shd w:val="clear" w:color="auto" w:fill="214F7D"/>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color w:val="000000"/>
                      <w:sz w:val="21"/>
                    </w:rPr>
                    <w:t> </w:t>
                  </w:r>
                </w:p>
              </w:tc>
            </w:tr>
          </w:tbl>
          <w:p>
            <w:r>
              <w:rPr>
                <w:rFonts w:ascii="Cambria" w:hAnsi="Cambria"/>
                <w:b w:val="false"/>
                <w:sz w:val="24"/>
              </w:rPr>
              <w:t> </w:t>
            </w:r>
          </w:p>
        </w:tc>
        <w:tc>
          <w:tcPr>
            <w:shd w:val="clear" w:color="auto" w:fill="214F7D"/>
            <w:vAlign w:val="center"/>
          </w:tcPr>
          <w:p/>
        </w:tc>
      </w:tr>
    </w:tbl>
    <w:p>
      <w:pPr>
        <w:spacing w:line="264" w:lineRule="auto"/>
        <w:ind w:left="0" w:right="0" w:firstLine="0"/>
      </w:pPr>
      <w:r>
        <w:rPr>
          <w:rFonts w:ascii="Cambria" w:hAnsi="Cambria"/>
          <w:b w:val="false"/>
          <w:sz w:val="24"/>
        </w:rPr>
        <w:br/>
      </w:r>
      <w:r>
        <w:rPr>
          <w:rFonts w:ascii="Cambria Bold" w:hAnsi="Cambria Bold"/>
          <w:b/>
          <w:sz w:val="24"/>
        </w:rPr>
        <w:t>Observații</w:t>
      </w:r>
      <w:r>
        <w:rPr>
          <w:rFonts w:ascii="Cambria" w:hAnsi="Cambria"/>
          <w:b w:val="false"/>
          <w:sz w:val="24"/>
        </w:rPr>
        <w:t>  (opțional)</w:t>
      </w:r>
    </w:p>
    <w:tbl>
      <w:tblPr>
        <w:tblStyle w:val="TableGrid"/>
        <w:tblW w:w="5000" w:type="pct"/>
        <w:tblCellMar>
          <w:top w:w="45" w:type="dxa"/>
          <w:left w:w="45" w:type="dxa"/>
          <w:bottom w:w="45" w:type="dxa"/>
          <w:right w:w="45" w:type="dxa"/>
        </w:tblCellMar>
      </w:tblPr>
      <w:tblGrid>
        <w:gridCol/>
      </w:tblGrid>
      <w:tr>
        <w:trPr>
          <w:trHeight w:val="540" w:hRule="atLeast"/>
        </w:trPr>
        <w:tc>
          <w:tcPr>
            <w:vAlign w:val="center"/>
          </w:tcPr>
          <w:p/>
        </w:tc>
      </w:tr>
    </w:tbl>
    <w:p/>
    <w:tbl>
      <w:tblPr>
        <w:tblStyle w:val="TableGrid"/>
        <w:tblW w:w="5000" w:type="pct"/>
        <w:tblBorders>
          <w:top w:val="none"/>
          <w:left w:val="none"/>
          <w:bottom w:val="none"/>
          <w:right w:val="none"/>
          <w:insideH w:val="none"/>
          <w:insideV w:val="none"/>
        </w:tblBorders>
        <w:tblCellMar>
          <w:top w:w="45" w:type="dxa"/>
          <w:left w:w="45" w:type="dxa"/>
          <w:bottom w:w="45" w:type="dxa"/>
          <w:right w:w="45" w:type="dxa"/>
        </w:tblCellMar>
      </w:tblPr>
      <w:tblGrid>
        <w:gridCol/>
        <w:gridCol/>
        <w:gridCol/>
        <w:gridCol/>
      </w:tblGrid>
      <w:tr>
        <w:trPr>
          <w:trHeight w:val="720" w:hRule="atLeast"/>
        </w:trPr>
        <w:tc>
          <w:tcPr>
            <w:tcW w:w="1500" w:type="pct"/>
            <w:vAlign w:val="center"/>
          </w:tcPr>
          <w:p>
            <w:pPr>
              <w:keepNext/>
              <w:jc w:val="right"/>
            </w:pPr>
            <w:r>
              <w:rPr>
                <w:rFonts w:ascii="Cambria Bold" w:hAnsi="Cambria Bold"/>
                <w:b/>
                <w:sz w:val="29"/>
              </w:rPr>
              <w:t>ELIGIBIL</w:t>
            </w:r>
            <w:r>
              <w:rPr>
                <w:rFonts w:ascii="Cambria" w:hAnsi="Cambria"/>
                <w:b w:val="false"/>
                <w:sz w:val="24"/>
              </w:rPr>
              <w:t>  </w:t>
            </w:r>
          </w:p>
        </w:tc>
        <w:tc>
          <w:tcPr>
            <w:tcW w:w="1000" w:type="pct"/>
            <w:vAlign w:val="center"/>
          </w:tcPr>
          <w:tbl>
            <w:tblPr>
              <w:tblStyle w:val="TableGrid"/>
              <w:tblW w:w="450" w:type="dxa"/>
              <w:jc w:val="left"/>
            </w:tblPr>
            <w:tblGrid>
              <w:gridCol/>
            </w:tblGrid>
            <w:tr>
              <w:trPr>
                <w:trHeight w:val="420" w:hRule="atLeast"/>
              </w:trPr>
              <w:tc>
                <w:tcPr>
                  <w:tcW w:w="1000" w:type="pct"/>
                  <w:shd w:val="clear" w:color="auto" w:fill="D4DFE9"/>
                  <w:vAlign w:val="center"/>
                </w:tcPr>
                <w:p>
                  <w:pPr>
                    <w:keepNext/>
                    <w:jc w:val="center"/>
                  </w:pPr>
                  <w:r>
                    <w:rPr>
                      <w:rFonts w:ascii="Cambria" w:hAnsi="Cambria"/>
                      <w:b w:val="false"/>
                      <w:sz w:val="24"/>
                    </w:rPr>
                    <w:t> </w:t>
                  </w:r>
                </w:p>
              </w:tc>
            </w:tr>
          </w:tbl>
          <w:p/>
        </w:tc>
        <w:tc>
          <w:tcPr>
            <w:tcW w:w="1500" w:type="pct"/>
            <w:vAlign w:val="center"/>
          </w:tcPr>
          <w:p>
            <w:pPr>
              <w:keepNext/>
              <w:jc w:val="right"/>
            </w:pPr>
            <w:r>
              <w:rPr>
                <w:rFonts w:ascii="Cambria Bold" w:hAnsi="Cambria Bold"/>
                <w:b/>
                <w:sz w:val="29"/>
              </w:rPr>
              <w:t>NEELIGIBIL</w:t>
            </w:r>
            <w:r>
              <w:rPr>
                <w:rFonts w:ascii="Cambria" w:hAnsi="Cambria"/>
                <w:b w:val="false"/>
                <w:sz w:val="24"/>
              </w:rPr>
              <w:t>  </w:t>
            </w:r>
          </w:p>
        </w:tc>
        <w:tc>
          <w:tcPr>
            <w:tcW w:w="1000" w:type="pct"/>
            <w:vAlign w:val="center"/>
          </w:tcPr>
          <w:tbl>
            <w:tblPr>
              <w:tblStyle w:val="TableGrid"/>
              <w:tblW w:w="450" w:type="dxa"/>
              <w:jc w:val="left"/>
            </w:tblPr>
            <w:tblGrid>
              <w:gridCol/>
            </w:tblGrid>
            <w:tr>
              <w:trPr>
                <w:trHeight w:val="420" w:hRule="atLeast"/>
              </w:trPr>
              <w:tc>
                <w:tcPr>
                  <w:tcW w:w="1000" w:type="pct"/>
                  <w:shd w:val="clear" w:color="auto" w:fill="D4DFE9"/>
                  <w:vAlign w:val="center"/>
                </w:tcPr>
                <w:p>
                  <w:pPr>
                    <w:keepNext/>
                    <w:jc w:val="center"/>
                  </w:pPr>
                  <w:r>
                    <w:rPr>
                      <w:rFonts w:ascii="Cambria" w:hAnsi="Cambria"/>
                      <w:b w:val="false"/>
                      <w:sz w:val="24"/>
                    </w:rPr>
                    <w:t> </w:t>
                  </w:r>
                </w:p>
              </w:tc>
            </w:tr>
          </w:tbl>
          <w:p/>
        </w:tc>
      </w:tr>
    </w:tbl>
    <w:p>
      <w:pPr>
        <w:spacing w:line="360" w:lineRule="auto"/>
        <w:ind w:left="0" w:right="0" w:firstLine="493"/>
      </w:pPr>
      <w:r>
        <w:rPr>
          <w:rFonts w:ascii="Cambria" w:hAnsi="Cambria"/>
          <w:b w:val="false"/>
          <w:sz w:val="24"/>
        </w:rPr>
        <w:br/>
      </w:r>
      <w:r>
        <w:rPr>
          <w:rFonts w:ascii="Cambria" w:hAnsi="Cambria"/>
          <w:b w:val="false"/>
          <w:sz w:val="24"/>
        </w:rPr>
      </w:r>
    </w:p>
    <w:tbl>
      <w:tblPr>
        <w:tblStyle w:val="TableGrid"/>
        <w:tblW w:w="5000" w:type="pct"/>
        <w:tblCellMar>
          <w:top w:w="45" w:type="dxa"/>
          <w:left w:w="45" w:type="dxa"/>
          <w:bottom w:w="45" w:type="dxa"/>
          <w:right w:w="45" w:type="dxa"/>
        </w:tblCellMar>
      </w:tblPr>
      <w:tblGrid>
        <w:gridCol/>
        <w:gridCol/>
        <w:gridCol/>
        <w:gridCol/>
        <w:gridCol/>
      </w:tblGrid>
      <w:tr>
        <w:trPr/>
        <w:tc>
          <w:tcPr>
            <w:tcW w:w="400" w:type="pct"/>
            <w:shd w:val="clear" w:color="auto" w:fill="015840"/>
            <w:vAlign w:val="center"/>
          </w:tcPr>
          <w:p>
            <w:r>
              <w:rPr>
                <w:rFonts w:ascii="Cambria Bold" w:hAnsi="Cambria Bold"/>
                <w:b/>
                <w:color w:val="FFFFFF"/>
                <w:sz w:val="24"/>
              </w:rPr>
              <w:t>Nr.</w:t>
            </w:r>
            <w:r>
              <w:rPr>
                <w:rFonts w:ascii="Cambria Bold" w:hAnsi="Cambria Bold"/>
                <w:b/>
                <w:color w:val="FFFFFF"/>
                <w:sz w:val="24"/>
              </w:rPr>
              <w:br/>
            </w:r>
            <w:r>
              <w:rPr>
                <w:rFonts w:ascii="Cambria Bold" w:hAnsi="Cambria Bold"/>
                <w:b/>
                <w:color w:val="FFFFFF"/>
                <w:sz w:val="24"/>
              </w:rPr>
              <w:t>crt.</w:t>
            </w:r>
          </w:p>
        </w:tc>
        <w:tc>
          <w:tcPr>
            <w:tcW w:w="1500" w:type="pct"/>
            <w:shd w:val="clear" w:color="auto" w:fill="015840"/>
            <w:vAlign w:val="center"/>
          </w:tcPr>
          <w:p>
            <w:r>
              <w:rPr>
                <w:rFonts w:ascii="Cambria Bold" w:hAnsi="Cambria Bold"/>
                <w:b/>
                <w:color w:val="FFFFFF"/>
                <w:sz w:val="24"/>
              </w:rPr>
              <w:t>Principii și criterii de selecție</w:t>
            </w:r>
          </w:p>
        </w:tc>
        <w:tc>
          <w:tcPr>
            <w:tcW w:w="750" w:type="pct"/>
            <w:shd w:val="clear" w:color="auto" w:fill="015840"/>
            <w:vAlign w:val="center"/>
          </w:tcPr>
          <w:p>
            <w:pPr>
              <w:keepNext/>
              <w:jc w:val="center"/>
            </w:pPr>
            <w:r>
              <w:rPr>
                <w:rFonts w:ascii="Cambria Bold" w:hAnsi="Cambria Bold"/>
                <w:b/>
                <w:color w:val="FFFFFF"/>
                <w:sz w:val="24"/>
              </w:rPr>
              <w:t>Punctaj</w:t>
            </w:r>
            <w:r>
              <w:rPr>
                <w:rFonts w:ascii="Cambria Bold" w:hAnsi="Cambria Bold"/>
                <w:b/>
                <w:color w:val="FFFFFF"/>
                <w:sz w:val="24"/>
              </w:rPr>
              <w:br/>
            </w:r>
            <w:r>
              <w:rPr>
                <w:rFonts w:ascii="Cambria Bold" w:hAnsi="Cambria Bold"/>
                <w:b/>
                <w:color w:val="FFFFFF"/>
                <w:sz w:val="24"/>
              </w:rPr>
              <w:t>maxim</w:t>
            </w:r>
          </w:p>
        </w:tc>
        <w:tc>
          <w:tcPr>
            <w:tcW w:w="750" w:type="pct"/>
            <w:shd w:val="clear" w:color="auto" w:fill="015840"/>
            <w:vAlign w:val="center"/>
          </w:tcPr>
          <w:p>
            <w:pPr>
              <w:keepNext/>
              <w:jc w:val="center"/>
            </w:pPr>
            <w:r>
              <w:rPr>
                <w:rFonts w:ascii="Cambria Bold" w:hAnsi="Cambria Bold"/>
                <w:b/>
                <w:color w:val="FFFFFF"/>
                <w:sz w:val="24"/>
              </w:rPr>
              <w:t>Punctaj</w:t>
            </w:r>
            <w:r>
              <w:rPr>
                <w:rFonts w:ascii="Cambria Bold" w:hAnsi="Cambria Bold"/>
                <w:b/>
                <w:color w:val="FFFFFF"/>
                <w:sz w:val="24"/>
              </w:rPr>
              <w:br/>
            </w:r>
            <w:r>
              <w:rPr>
                <w:rFonts w:ascii="Cambria Bold" w:hAnsi="Cambria Bold"/>
                <w:b/>
                <w:color w:val="FFFFFF"/>
                <w:sz w:val="24"/>
              </w:rPr>
              <w:t>obținut</w:t>
            </w:r>
          </w:p>
        </w:tc>
        <w:tc>
          <w:tcPr>
            <w:shd w:val="clear" w:color="auto" w:fill="015840"/>
            <w:vAlign w:val="center"/>
          </w:tcPr>
          <w:p>
            <w:pPr>
              <w:keepNext/>
              <w:jc w:val="center"/>
            </w:pPr>
            <w:r>
              <w:rPr>
                <w:rFonts w:ascii="Cambria Bold" w:hAnsi="Cambria Bold"/>
                <w:b/>
                <w:color w:val="FFFFFF"/>
                <w:sz w:val="24"/>
              </w:rPr>
              <w:t>Justificare</w:t>
            </w:r>
          </w:p>
        </w:tc>
      </w:tr>
      <w:tr>
        <w:trPr>
          <w:trHeight w:val="450" w:hRule="atLeast"/>
        </w:trPr>
        <w:tc>
          <w:tcPr>
            <w:gridSpan w:val="5"/>
            <w:shd w:val="clear" w:color="auto" w:fill="757575"/>
            <w:vAlign w:val="center"/>
          </w:tcPr>
          <w:p>
            <w:pPr>
              <w:spacing w:line="240" w:lineRule="auto"/>
              <w:ind w:left="197" w:right="197" w:firstLine="493"/>
              <w:jc w:val="center"/>
            </w:pPr>
            <w:r>
              <w:rPr>
                <w:rFonts w:ascii="Cambria" w:hAnsi="Cambria"/>
                <w:b w:val="false"/>
                <w:color w:val="FFFFFF"/>
                <w:sz w:val="24"/>
              </w:rPr>
              <w:t>Pentru fiecare criteriu de selecție este necesară justificarea acordării punctajului</w:t>
            </w:r>
          </w:p>
        </w:tc>
      </w:tr>
      <w:tr>
        <w:trPr>
          <w:trHeight w:val="540" w:hRule="atLeast"/>
        </w:trPr>
        <w:tc>
          <w:tcPr>
            <w:gridSpan w:val="2"/>
            <w:shd w:val="clear" w:color="auto" w:fill="CCE1DB"/>
            <w:vAlign w:val="center"/>
          </w:tcPr>
          <w:p>
            <w:r>
              <w:rPr>
                <w:rFonts w:ascii="Cambria" w:hAnsi="Cambria"/>
                <w:b w:val="false"/>
                <w:color w:val="014935"/>
                <w:sz w:val="24"/>
              </w:rPr>
              <w:t>1</w:t>
            </w:r>
            <w:r>
              <w:rPr>
                <w:rFonts w:ascii="Cambria" w:hAnsi="Cambria"/>
                <w:b w:val="false"/>
                <w:color w:val="014935"/>
                <w:sz w:val="24"/>
              </w:rPr>
              <w:t>   </w:t>
            </w:r>
            <w:r>
              <w:rPr>
                <w:rFonts w:ascii="Cambria Bold" w:hAnsi="Cambria Bold"/>
                <w:b/>
                <w:color w:val="014935"/>
                <w:sz w:val="24"/>
              </w:rPr>
              <w:t>Se acorda prioritate urmatoarelor categorii de activitati: servicii sanitar veterinare si umane, servicii destinate populației rurale, activitati recreationale, activități meșteșugărești, agrement/agroturism, producție.</w:t>
            </w:r>
          </w:p>
        </w:tc>
        <w:tc>
          <w:tcPr>
            <w:shd w:val="clear" w:color="auto" w:fill="CCE1DB"/>
            <w:vAlign w:val="center"/>
          </w:tcPr>
          <w:p>
            <w:pPr>
              <w:spacing w:line="360" w:lineRule="auto"/>
              <w:ind w:left="0" w:right="0" w:firstLine="493"/>
            </w:pPr>
            <w:r>
              <w:rPr>
                <w:rFonts w:ascii="Cambria Bold" w:hAnsi="Cambria Bold"/>
                <w:b/>
                <w:color w:val="014935"/>
                <w:sz w:val="24"/>
              </w:rPr>
              <w:t>20</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CS 1</w:t>
            </w:r>
          </w:p>
        </w:tc>
        <w:tc>
          <w:tcPr>
            <w:shd w:val="clear" w:color="auto" w:fill="F8ECD2"/>
            <w:vAlign w:val="center"/>
          </w:tcPr>
          <w:p>
            <w:r>
              <w:rPr>
                <w:rFonts w:ascii="Cambria" w:hAnsi="Cambria"/>
                <w:b w:val="false"/>
                <w:color w:val="58400C"/>
                <w:sz w:val="24"/>
              </w:rPr>
              <w:t>Proiectul vizează domenii de activitate prioritare </w:t>
            </w:r>
          </w:p>
        </w:tc>
        <w:tc>
          <w:tcPr>
            <w:vAlign w:val="center"/>
          </w:tcPr>
          <w:p>
            <w:pPr>
              <w:keepNext/>
              <w:jc w:val="center"/>
            </w:pPr>
            <w:r>
              <w:rPr>
                <w:rFonts w:ascii="Cambria" w:hAnsi="Cambria"/>
                <w:b w:val="false"/>
                <w:sz w:val="24"/>
              </w:rPr>
              <w:t>20</w:t>
            </w:r>
          </w:p>
        </w:tc>
        <w:tc>
          <w:tcPr>
            <w:vAlign w:val="center"/>
          </w:tcPr>
          <w:p/>
        </w:tc>
        <w:tc>
          <w:tcPr>
            <w:vAlign w:val="center"/>
          </w:tcPr>
          <w:p/>
        </w:tc>
      </w:tr>
      <w:tr>
        <w:trPr/>
        <w:tc>
          <w:tcPr>
            <w:gridSpan w:val="5"/>
            <w:shd w:val="clear" w:color="auto" w:fill="DDDDDD"/>
            <w:vAlign w:val="center"/>
          </w:tcPr>
          <w:p>
            <w:r>
              <w:rPr>
                <w:rFonts w:ascii="Cambria" w:hAnsi="Cambria"/>
                <w:b w:val="false"/>
                <w:sz w:val="24"/>
              </w:rPr>
              <w:t>Pentru a sprijini dezvoltarea economică locală, proiectele vor fi punctate diferențiat în funcție de domeniul de activitate (codul CAEN) pentru care se solicită finanțare. Solicitantul poate propune realizarea de activități aferente unui cod CAEN până la maximum 5 (cinci) coduri CAEN, în situația în care aceste activități se completează, dezvoltă sau se optimizează reciproc.Punctajul se acordă astfel:a. Proiectele prin care solicită finanțare pentru coduri CAEN aferente activităților de servicii - 20 puncteb. Proiectele prin care solicită finanțare pentru coduri CAEN aferente activităților de meșteșug - 15 punctec. Proiectele prin care solicită finanțare pentru coduri CAEN aferente activităților de producție - 10 puncte1. Se analizează codul CAEN principal vizat prin proiect, care trebuie să se încadreze într-una dintre categoriile menționate.2. Se verifică dacă activitatea propusă este explicit detaliată în Cererea de finanțare/ Memoriul justificativ, inclusiv în secțiunea de obiective și investiții propuse.3. Se va puncta doar codul CAEN principal propus prin proiect, nu și activitățile secundare.4. Dacă un proiect propune mai multe activități, se va lua în calcul doar activitatea dominantă ca pondere investițională și operațională. În cazul în care activitatea propusă are caracter hibrid (ex. turism + producție), se punctează activitatea cu ponderea cea mai mare în buget;5. În cazuri incerte, se poate solicita o declarație justificativă a solicitantului privind domeniul principal vizat.Acordarea punctajului pentru acest criteriu se va realiza conform Anexei 13 – Lista codurilor CAEN cu încadrarea stabilită în coloana </w:t>
            </w:r>
            <w:r>
              <w:rPr>
                <w:rFonts w:ascii="Cambria Italic" w:hAnsi="Cambria Italic"/>
                <w:b w:val="false"/>
                <w:i/>
                <w:sz w:val="24"/>
              </w:rPr>
              <w:t>Categorie activitate.</w:t>
            </w:r>
            <w:r>
              <w:rPr>
                <w:rFonts w:ascii="Cambria" w:hAnsi="Cambria"/>
                <w:b w:val="false"/>
                <w:sz w:val="24"/>
              </w:rPr>
              <w:t>Documente obligatorii:- Cererea de finanțare- Certificatul constator, dacă este cazul- Memoriul justificativ, dacă proiectul impune </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2</w:t>
            </w:r>
            <w:r>
              <w:rPr>
                <w:rFonts w:ascii="Cambria" w:hAnsi="Cambria"/>
                <w:b w:val="false"/>
                <w:color w:val="014935"/>
                <w:sz w:val="24"/>
              </w:rPr>
              <w:t>   </w:t>
            </w:r>
            <w:r>
              <w:rPr>
                <w:rFonts w:ascii="Cambria Bold" w:hAnsi="Cambria Bold"/>
                <w:b/>
                <w:color w:val="014935"/>
                <w:sz w:val="24"/>
              </w:rPr>
              <w:t>Se acordă prioritate proiectelor care includ acțiuni de digitalizare pentru eficientizarea activității;</w:t>
            </w:r>
          </w:p>
        </w:tc>
        <w:tc>
          <w:tcPr>
            <w:shd w:val="clear" w:color="auto" w:fill="CCE1DB"/>
            <w:vAlign w:val="center"/>
          </w:tcPr>
          <w:p>
            <w:pPr>
              <w:spacing w:line="360" w:lineRule="auto"/>
              <w:ind w:left="0" w:right="0" w:firstLine="493"/>
            </w:pPr>
            <w:r>
              <w:rPr>
                <w:rFonts w:ascii="Cambria Bold" w:hAnsi="Cambria Bold"/>
                <w:b/>
                <w:color w:val="014935"/>
                <w:sz w:val="24"/>
              </w:rPr>
              <w:t>15</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CS 2</w:t>
            </w:r>
          </w:p>
        </w:tc>
        <w:tc>
          <w:tcPr>
            <w:shd w:val="clear" w:color="auto" w:fill="F8ECD2"/>
            <w:vAlign w:val="center"/>
          </w:tcPr>
          <w:p>
            <w:r>
              <w:rPr>
                <w:rFonts w:ascii="Cambria" w:hAnsi="Cambria"/>
                <w:b w:val="false"/>
                <w:color w:val="58400C"/>
                <w:sz w:val="24"/>
              </w:rPr>
              <w:t>Proiectul promovează utilizarea mijloacelor de digitalizarea / TIC / tehnologizarea pentru eficientizarea activităţii- minim 2% din valoarea nerambursabilă a proiectului </w:t>
            </w:r>
          </w:p>
        </w:tc>
        <w:tc>
          <w:tcPr>
            <w:vAlign w:val="center"/>
          </w:tcPr>
          <w:p>
            <w:pPr>
              <w:keepNext/>
              <w:jc w:val="center"/>
            </w:pPr>
            <w:r>
              <w:rPr>
                <w:rFonts w:ascii="Cambria" w:hAnsi="Cambria"/>
                <w:b w:val="false"/>
                <w:sz w:val="24"/>
              </w:rPr>
              <w:t>15</w:t>
            </w:r>
          </w:p>
        </w:tc>
        <w:tc>
          <w:tcPr>
            <w:vAlign w:val="center"/>
          </w:tcPr>
          <w:p/>
        </w:tc>
        <w:tc>
          <w:tcPr>
            <w:vAlign w:val="center"/>
          </w:tcPr>
          <w:p/>
        </w:tc>
      </w:tr>
      <w:tr>
        <w:trPr/>
        <w:tc>
          <w:tcPr>
            <w:gridSpan w:val="5"/>
            <w:shd w:val="clear" w:color="auto" w:fill="DDDDDD"/>
            <w:vAlign w:val="center"/>
          </w:tcPr>
          <w:p>
            <w:r>
              <w:rPr>
                <w:rFonts w:ascii="Cambria" w:hAnsi="Cambria"/>
                <w:b w:val="false"/>
                <w:sz w:val="24"/>
              </w:rPr>
              <w:t>Criteriul se consideră ı̂ndeplinit dacă solicitantul completează un Deviz distinct cu echipamentele/utilajele/dotările propuse pentru realizarea acțiunilor de digitalizare / TIC / tehnologizarea pentru eficientizarea activităţii - în cuantum de minim 2% din valoarea nerambursabilă a proiectului. Solicitantul trebuie să prezinte oferte pentru aceste achiziții.Se acordă prioritate proiectelor care integrează soluții digitale menite să crească eficiența, productivitatea sau calitatea serviciilor/produselor oferite. Digitalizarea contribuie la modernizarea activităților economice și la creșterea competitivității.Punctajul se acordă astfel:a. Proiectele care au alocat minim 2% din valoarea nerambursabilă a proiectului pentru echipamentele/utilajele/dotările propuse pentru realizarea acțiunilor de digitalizare / TIC / tehnologizarea - 15 puncteb. Proiectele care au alocat mai puțin de 2% din valoarea nerambursabilă a proiectului pentru echipamentele/utilajele/dotările propuse pentru realizarea acțiunilor de digitalizare / TIC / tehnologizarea sau nu prevăd astfel de investiții  - 0 puncteSe verifică bugetul propus: trebuie să includă achiziția/implementarea efectivă a echipamentelor/software-ului;Se poate solicita, dacă este cazul, detalii tehnice despre aplicații, platforme, echipamente;Se va puncta doar dacă digitalizarea are legătură directă cu obiectul de activitate propus.Exemple de tipuri de acțiuni/achiziții:- Introduc/utilizează echipamente digitale sau sisteme TIC în procesul de producție sau prestare servicii;- Automatizează sau optimizează procesele de lucru prin tehnologizare;- Achiziționează și implementează aplicații software specializate;- Integrează echipamente inteligente sau sisteme de control digital.Documente obligatorii:• Cererea de finanțare/Memoriul justificativ;• Deviz distinct cu echipamentele/utilajele/dotările propuse pentru realizarea acțiunilor de digitalizare / TIC / tehnologizarea pentru eficientizarea activităţii• Alte documente justificative relevante (ex: specificații tehnice). </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3</w:t>
            </w:r>
            <w:r>
              <w:rPr>
                <w:rFonts w:ascii="Cambria" w:hAnsi="Cambria"/>
                <w:b w:val="false"/>
                <w:color w:val="014935"/>
                <w:sz w:val="24"/>
              </w:rPr>
              <w:t>   </w:t>
            </w:r>
            <w:r>
              <w:rPr>
                <w:rFonts w:ascii="Cambria Bold" w:hAnsi="Cambria Bold"/>
                <w:b/>
                <w:color w:val="014935"/>
                <w:sz w:val="24"/>
              </w:rPr>
              <w:t>Se acordă prioritate proiectelor inovative;</w:t>
            </w:r>
          </w:p>
        </w:tc>
        <w:tc>
          <w:tcPr>
            <w:shd w:val="clear" w:color="auto" w:fill="CCE1DB"/>
            <w:vAlign w:val="center"/>
          </w:tcPr>
          <w:p>
            <w:pPr>
              <w:spacing w:line="360" w:lineRule="auto"/>
              <w:ind w:left="0" w:right="0" w:firstLine="493"/>
            </w:pPr>
            <w:r>
              <w:rPr>
                <w:rFonts w:ascii="Cambria Bold" w:hAnsi="Cambria Bold"/>
                <w:b/>
                <w:color w:val="014935"/>
                <w:sz w:val="24"/>
              </w:rPr>
              <w:t>15</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CS 3</w:t>
            </w:r>
          </w:p>
        </w:tc>
        <w:tc>
          <w:tcPr>
            <w:shd w:val="clear" w:color="auto" w:fill="F8ECD2"/>
            <w:vAlign w:val="center"/>
          </w:tcPr>
          <w:p>
            <w:r>
              <w:rPr>
                <w:rFonts w:ascii="Cambria" w:hAnsi="Cambria"/>
                <w:b w:val="false"/>
                <w:color w:val="58400C"/>
                <w:sz w:val="24"/>
              </w:rPr>
              <w:t>Proiectul are caracter inovativ</w:t>
            </w:r>
          </w:p>
        </w:tc>
        <w:tc>
          <w:tcPr>
            <w:vAlign w:val="center"/>
          </w:tcPr>
          <w:p>
            <w:pPr>
              <w:keepNext/>
              <w:jc w:val="center"/>
            </w:pPr>
            <w:r>
              <w:rPr>
                <w:rFonts w:ascii="Cambria" w:hAnsi="Cambria"/>
                <w:b w:val="false"/>
                <w:sz w:val="24"/>
              </w:rPr>
              <w:t>15</w:t>
            </w:r>
          </w:p>
        </w:tc>
        <w:tc>
          <w:tcPr>
            <w:vAlign w:val="center"/>
          </w:tcPr>
          <w:p/>
        </w:tc>
        <w:tc>
          <w:tcPr>
            <w:vAlign w:val="center"/>
          </w:tcPr>
          <w:p/>
        </w:tc>
      </w:tr>
      <w:tr>
        <w:trPr/>
        <w:tc>
          <w:tcPr>
            <w:gridSpan w:val="5"/>
            <w:shd w:val="clear" w:color="auto" w:fill="DDDDDD"/>
            <w:vAlign w:val="center"/>
          </w:tcPr>
          <w:p>
            <w:r>
              <w:rPr>
                <w:rFonts w:ascii="Cambria" w:hAnsi="Cambria"/>
                <w:b w:val="false"/>
                <w:sz w:val="24"/>
              </w:rPr>
              <w:t>Se acordă prioritate proiectelor care propun soluții, produse, servicii sau procese noi sau semnificativ îmbunătățite în raport cu ceea ce există deja la nivel local sau regional. Inovația contribuie la diversificarea activităților economice, la creșterea competitivității și la adaptarea la noile cerințe ale pieței. Inovația va fi justificată astfel:-Utilizarea unei metode noi de livrare a produselor sau de interacțiune cu clienții- Inovație de produs, serviciu sau proces complet nou pentru teritoriul GAL- Adaptare sau îmbunătățire semnificativă a unui produs/proces existent în zonă.Exemple/Justificare:- Lansarea unui serviciu/produs care nu există în UAT/GAL; implementarea unei tehnologii unice în zonă,- Modernizarea unui serviciu existent prin digitalizare, eficientizare energetică, automatizare, rebranding etc. Punctajul se acordă astfel:a. Proiectul are caracter inovativ - 15puncteb. Proiectul nu are caracter inovativ - 0 puncteSe analizează descrierea activității propuse din Cererea de finanțare/ MJ;Solicitantul trebuie să justifice clar ce aduce nou ideea sa față de ce există deja în zonă;Se va verifica și dacă inovația este realistă și aplicabilă în contextul local;Se pot analiza documente suplimentare (ex. machete, mostre, capturi, demo-uri) care susțin caracterul inovativ;Evaluarea se va face raportat la contextul local/regional, nu la nivel național sau internațional.Documente obligatorii:• Cererea de finanțare/Memoriu justificativ- descriere detaliată a elementelor inovative propuse,• Alte documente justificative dacă este cazul. </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4</w:t>
            </w:r>
            <w:r>
              <w:rPr>
                <w:rFonts w:ascii="Cambria" w:hAnsi="Cambria"/>
                <w:b w:val="false"/>
                <w:color w:val="014935"/>
                <w:sz w:val="24"/>
              </w:rPr>
              <w:t>   </w:t>
            </w:r>
            <w:r>
              <w:rPr>
                <w:rFonts w:ascii="Cambria Bold" w:hAnsi="Cambria Bold"/>
                <w:b/>
                <w:color w:val="014935"/>
                <w:sz w:val="24"/>
              </w:rPr>
              <w:t>Se acordă prioritate proiectelor care prevăd utilizarea energiilor regenerabile;</w:t>
            </w:r>
          </w:p>
        </w:tc>
        <w:tc>
          <w:tcPr>
            <w:shd w:val="clear" w:color="auto" w:fill="CCE1DB"/>
            <w:vAlign w:val="center"/>
          </w:tcPr>
          <w:p>
            <w:pPr>
              <w:spacing w:line="360" w:lineRule="auto"/>
              <w:ind w:left="0" w:right="0" w:firstLine="493"/>
            </w:pPr>
            <w:r>
              <w:rPr>
                <w:rFonts w:ascii="Cambria Bold" w:hAnsi="Cambria Bold"/>
                <w:b/>
                <w:color w:val="014935"/>
                <w:sz w:val="24"/>
              </w:rPr>
              <w:t>10</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CS 4</w:t>
            </w:r>
          </w:p>
        </w:tc>
        <w:tc>
          <w:tcPr>
            <w:shd w:val="clear" w:color="auto" w:fill="F8ECD2"/>
            <w:vAlign w:val="center"/>
          </w:tcPr>
          <w:p>
            <w:r>
              <w:rPr>
                <w:rFonts w:ascii="Cambria" w:hAnsi="Cambria"/>
                <w:b w:val="false"/>
                <w:color w:val="58400C"/>
                <w:sz w:val="24"/>
              </w:rPr>
              <w:t>Proiectul include măsuri concrete de producere sau utilizare a energiei din surse regenerabile</w:t>
            </w:r>
          </w:p>
        </w:tc>
        <w:tc>
          <w:tcPr>
            <w:vAlign w:val="center"/>
          </w:tcPr>
          <w:p>
            <w:pPr>
              <w:keepNext/>
              <w:jc w:val="center"/>
            </w:pPr>
            <w:r>
              <w:rPr>
                <w:rFonts w:ascii="Cambria" w:hAnsi="Cambria"/>
                <w:b w:val="false"/>
                <w:sz w:val="24"/>
              </w:rPr>
              <w:t>10</w:t>
            </w:r>
          </w:p>
        </w:tc>
        <w:tc>
          <w:tcPr>
            <w:vAlign w:val="center"/>
          </w:tcPr>
          <w:p/>
        </w:tc>
        <w:tc>
          <w:tcPr>
            <w:vAlign w:val="center"/>
          </w:tcPr>
          <w:p/>
        </w:tc>
      </w:tr>
      <w:tr>
        <w:trPr/>
        <w:tc>
          <w:tcPr>
            <w:gridSpan w:val="5"/>
            <w:shd w:val="clear" w:color="auto" w:fill="DDDDDD"/>
            <w:vAlign w:val="center"/>
          </w:tcPr>
          <w:p>
            <w:r>
              <w:rPr>
                <w:rFonts w:ascii="Cambria" w:hAnsi="Cambria"/>
                <w:b w:val="false"/>
                <w:sz w:val="24"/>
              </w:rPr>
              <w:t>Se acordă prioritate proiectelor care includ măsuri concrete de producere sau utilizare a energiei din surse regenerabile (energie solară, eoliană, geotermală, biomasa etc.), în scopul reducerii impactului asupra mediului, al creșterii eficienței energetice și al promovării dezvoltării durabile la nivel local.Criteriul se consideră ı̂ndeplinit dacă solicitantul completează un deviz distinct care să conțină echipamentele/utilajele/dotările propuse a fi achiziționate ı̂n vederea ı̂ndeplinirii acțiunilor pentru protecțiamediului propuse ı̂n cadrul proiectului - in cuantum de minim 2% din valoarea nerambursabilă a proiectului. Solicitantul trebuie să prezinte oferte pentru aceste achiziții.Punctajul pentru acest criteriu se acordă numai dacă proiectul include și demonstrează ı̂n Memoriuljustificativ și Cererea de finanțare cel puțin o acțiune concretă pentru protecția mediului. Acțiunile propuse trebuie să fie adaptate tipului de activitate și să fie corelate cu descrierea din secțiunea E.2.2 a cererii de finanțare.Se pot solicita declarații pe proprie răspundere privind scopul și modul de utilizare a sistemelor regenerabile.Sunt considerate eligibile, cu respectarea cerințelor din Ghidul de implementare DR36:- dotări pentru reducerea consumului de energie sau apă (echipamente cu etichetă energetică A sau echivalent, pompe de căldură, panouri fotovoltaice/solare, sisteme de iluminat LED, robinete economice, sisteme automate de control etc.);- achiziția de echipamente prietenoase cu mediul;Acestea trebuie să:• fie destinate exclusiv desfășurării activității economice finanțate;• fie dimensionate în funcție de consumul estimat, fără a genera excedent de energie;• nu permit funcționarea ca prosumator.Punctajul se acordă astfel:a. Proiectele care au alocat minim 2% din valoarea nerambursabilă a proiectului pentru echipamentele/utilajele/dotările propuse a se achiziționa în vederea îndeplinirii acțiunilor pentru protecția mediului - 10 puncteb. Proiectele care au alocat mai puțin de 2% din valoarea nerambursabilă a proiectului pentru echipamentele/utilajele/dotările propuse a se achiziționa în vederea îndeplinirii acțiunilor pentru protecția mediului  sau nu prevăd astfel de investiții  - 0 puncteDocumente obligatorii:• Cererea de finanțare/Memoriul justificativ;• Deviz distinct cu echipamentele/utilajele/dotările propuse pentru îndeplinirii acțiunilor pentru protecția mediului• Alte documente justificative relevante (ex: specificații tehnice). </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5</w:t>
            </w:r>
            <w:r>
              <w:rPr>
                <w:rFonts w:ascii="Cambria" w:hAnsi="Cambria"/>
                <w:b w:val="false"/>
                <w:color w:val="014935"/>
                <w:sz w:val="24"/>
              </w:rPr>
              <w:t>   </w:t>
            </w:r>
            <w:r>
              <w:rPr>
                <w:rFonts w:ascii="Cambria Bold" w:hAnsi="Cambria Bold"/>
                <w:b/>
                <w:color w:val="014935"/>
                <w:sz w:val="24"/>
              </w:rPr>
              <w:t>Se acordă prioritate proiectelor fac dovada angajării din grupurile defavorizate</w:t>
            </w:r>
          </w:p>
        </w:tc>
        <w:tc>
          <w:tcPr>
            <w:shd w:val="clear" w:color="auto" w:fill="CCE1DB"/>
            <w:vAlign w:val="center"/>
          </w:tcPr>
          <w:p>
            <w:pPr>
              <w:spacing w:line="360" w:lineRule="auto"/>
              <w:ind w:left="0" w:right="0" w:firstLine="493"/>
            </w:pPr>
            <w:r>
              <w:rPr>
                <w:rFonts w:ascii="Cambria Bold" w:hAnsi="Cambria Bold"/>
                <w:b/>
                <w:color w:val="014935"/>
                <w:sz w:val="24"/>
              </w:rPr>
              <w:t>30</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CS 5.1</w:t>
            </w:r>
          </w:p>
        </w:tc>
        <w:tc>
          <w:tcPr>
            <w:shd w:val="clear" w:color="auto" w:fill="F8ECD2"/>
            <w:vAlign w:val="center"/>
          </w:tcPr>
          <w:p>
            <w:r>
              <w:rPr>
                <w:rFonts w:ascii="Cambria" w:hAnsi="Cambria"/>
                <w:b w:val="false"/>
                <w:color w:val="58400C"/>
                <w:sz w:val="24"/>
              </w:rPr>
              <w:t>Se prevede angajarea a cel puțin o persoană dintr-un grup vulnerabil</w:t>
            </w:r>
          </w:p>
        </w:tc>
        <w:tc>
          <w:tcPr>
            <w:vAlign w:val="center"/>
          </w:tcPr>
          <w:p>
            <w:pPr>
              <w:keepNext/>
              <w:jc w:val="center"/>
            </w:pPr>
            <w:r>
              <w:rPr>
                <w:rFonts w:ascii="Cambria" w:hAnsi="Cambria"/>
                <w:b w:val="false"/>
                <w:sz w:val="24"/>
              </w:rPr>
              <w:t>15</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Se acordă prioritate proiectelor care contribuie la incluziunea socială și profesională prin angajarea persoanelor aparținând grupurilor vulnerabile, așa cum acestea vor fi definite în prezentul ghid. Scopul acestui criteriu este de a sprijini echitatea, reducerea excluziunii sociale și oferirea de oportunități pentru persoanele aflate în situații vulnerabile.</w:t>
            </w:r>
          </w:p>
          <w:p>
            <w:pPr>
              <w:spacing w:line="360" w:lineRule="auto"/>
              <w:ind w:left="0" w:right="0" w:firstLine="493"/>
            </w:pPr>
            <w:r>
              <w:rPr>
                <w:rFonts w:ascii="Cambria" w:hAnsi="Cambria"/>
                <w:b w:val="false"/>
                <w:sz w:val="24"/>
              </w:rPr>
              <w:t>* persoana vulnerabilă = șomeri de lungă durată; persoane cu dizabilități; părinți singuri; persoane peste 55 de ani fără venit; persoane aparținând minorităților; tineri NEET (Not in Employment, Education or Training, minorități, etc) </w:t>
            </w:r>
          </w:p>
          <w:p>
            <w:pPr>
              <w:spacing w:line="360" w:lineRule="auto"/>
              <w:ind w:left="0" w:right="0" w:firstLine="493"/>
            </w:pPr>
            <w:r>
              <w:rPr>
                <w:rFonts w:ascii="Cambria" w:hAnsi="Cambria"/>
                <w:b w:val="false"/>
                <w:sz w:val="24"/>
              </w:rPr>
              <w:t>Acest criteriu este îndeplinit dacă prin condiția obligatorie de a crea un loc de muncă specificat la Criteriul de eligibilitate EG 2L 1 nou loc de muncă creat prin intermediul investiției, se urmărește suplimentar ca acest angajat să fie din categoria persoană vulnerabilă.</w:t>
            </w:r>
          </w:p>
          <w:p>
            <w:pPr>
              <w:spacing w:line="360" w:lineRule="auto"/>
              <w:ind w:left="0" w:right="0" w:firstLine="493"/>
            </w:pPr>
            <w:r>
              <w:rPr>
                <w:rFonts w:ascii="Cambria" w:hAnsi="Cambria"/>
                <w:b w:val="false"/>
                <w:sz w:val="24"/>
              </w:rPr>
              <w:t>Pe perioada de monitorizare, angajarea trebuie menținută în mod real (în caz de plecare, înlocuirea persoanei în maximum 30 zile).</w:t>
            </w:r>
          </w:p>
          <w:p>
            <w:pPr>
              <w:spacing w:line="360" w:lineRule="auto"/>
              <w:ind w:left="0" w:right="0" w:firstLine="493"/>
            </w:pPr>
            <w:r>
              <w:rPr>
                <w:rFonts w:ascii="Cambria" w:hAnsi="Cambria"/>
                <w:b w:val="false"/>
                <w:sz w:val="24"/>
              </w:rPr>
              <w:t>Punctajul se acordă dacă solicitantul:</w:t>
            </w:r>
          </w:p>
          <w:p>
            <w:pPr>
              <w:spacing w:line="360" w:lineRule="auto"/>
              <w:ind w:left="0" w:right="0" w:firstLine="493"/>
            </w:pPr>
            <w:r>
              <w:rPr>
                <w:rFonts w:ascii="Cambria" w:hAnsi="Cambria"/>
                <w:b w:val="false"/>
                <w:sz w:val="24"/>
              </w:rPr>
              <w:t>• completează și semnează Angajamentul privind persoana/persoanele noi angajate din grupurile vulnerabile; </w:t>
            </w:r>
          </w:p>
          <w:p>
            <w:pPr>
              <w:spacing w:line="360" w:lineRule="auto"/>
              <w:ind w:left="0" w:right="0" w:firstLine="493"/>
            </w:pPr>
            <w:r>
              <w:rPr>
                <w:rFonts w:ascii="Cambria" w:hAnsi="Cambria"/>
                <w:b w:val="false"/>
                <w:sz w:val="24"/>
              </w:rPr>
              <w:t>• descrie foarte clar în Cererea de finanțare/Memoriul justificativ numărul de locuri de muncă pus la dispoziție pentru persoane din categorii vulnerabile, cu rol, funcție, normă.</w:t>
            </w:r>
          </w:p>
          <w:p>
            <w:pPr>
              <w:spacing w:line="360" w:lineRule="auto"/>
              <w:ind w:left="0" w:right="0" w:firstLine="493"/>
            </w:pPr>
            <w:r>
              <w:rPr>
                <w:rFonts w:ascii="Cambria" w:hAnsi="Cambria"/>
                <w:b w:val="false"/>
                <w:sz w:val="24"/>
              </w:rPr>
              <w:t>Documente obligatorii:</w:t>
            </w:r>
          </w:p>
          <w:p>
            <w:pPr>
              <w:spacing w:line="360" w:lineRule="auto"/>
              <w:ind w:left="0" w:right="0" w:firstLine="493"/>
            </w:pPr>
            <w:r>
              <w:rPr>
                <w:rFonts w:ascii="Cambria" w:hAnsi="Cambria"/>
                <w:b w:val="false"/>
                <w:sz w:val="24"/>
              </w:rPr>
              <w:t>- Anexa nr. 19 Angajamentul solicitantului privind crearea de locuri de muncă</w:t>
            </w:r>
          </w:p>
          <w:p>
            <w:pPr>
              <w:spacing w:line="360" w:lineRule="auto"/>
              <w:ind w:left="0" w:right="0" w:firstLine="493"/>
            </w:pPr>
            <w:r>
              <w:rPr>
                <w:rFonts w:ascii="Cambria" w:hAnsi="Cambria"/>
                <w:b w:val="false"/>
                <w:sz w:val="24"/>
              </w:rPr>
              <w:t>- Cererea de finanțare </w:t>
            </w:r>
          </w:p>
          <w:p>
            <w:pPr>
              <w:spacing w:line="360" w:lineRule="auto"/>
              <w:ind w:left="0" w:right="0" w:firstLine="493"/>
            </w:pPr>
            <w:r>
              <w:rPr>
                <w:rFonts w:ascii="Cambria" w:hAnsi="Cambria"/>
                <w:b w:val="false"/>
                <w:sz w:val="24"/>
              </w:rPr>
              <w:t>- Memoriu justificativ dacă este cazul</w:t>
            </w:r>
          </w:p>
          <w:p>
            <w:pPr>
              <w:spacing w:line="360" w:lineRule="auto"/>
              <w:ind w:left="0" w:right="0" w:firstLine="493"/>
            </w:pPr>
            <w:r>
              <w:rPr>
                <w:rFonts w:ascii="Cambria" w:hAnsi="Cambria"/>
                <w:b w:val="false"/>
                <w:sz w:val="24"/>
              </w:rPr>
              <w:t>- - Verificare la ultima tranșă de plată: Contract individual de muncă + act doveditor privind statutul vulnerabil (adeverință ANOFM, certificat dizabilitate, alte documente relevante).</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CS 5.2</w:t>
            </w:r>
          </w:p>
        </w:tc>
        <w:tc>
          <w:tcPr>
            <w:shd w:val="clear" w:color="auto" w:fill="F8ECD2"/>
            <w:vAlign w:val="center"/>
          </w:tcPr>
          <w:p>
            <w:r>
              <w:rPr>
                <w:rFonts w:ascii="Cambria" w:hAnsi="Cambria"/>
                <w:b w:val="false"/>
                <w:color w:val="58400C"/>
                <w:sz w:val="24"/>
              </w:rPr>
              <w:t>Se prevede angajarea a cel puțin 2 persoane dintr-un grup vulnerabil</w:t>
            </w:r>
          </w:p>
        </w:tc>
        <w:tc>
          <w:tcPr>
            <w:vAlign w:val="center"/>
          </w:tcPr>
          <w:p>
            <w:pPr>
              <w:keepNext/>
              <w:jc w:val="center"/>
            </w:pPr>
            <w:r>
              <w:rPr>
                <w:rFonts w:ascii="Cambria" w:hAnsi="Cambria"/>
                <w:b w:val="false"/>
                <w:sz w:val="24"/>
              </w:rPr>
              <w:t>30</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Se acordă prioritate proiectelor care contribuie la incluziunea socială și profesională prin angajarea persoanelor aparținând grupurilor vulnerabile, așa cum acestea vor fi definite în prezentul ghid. Scopul acestui criteriu este de a sprijini echitatea, reducerea excluziunii sociale și oferirea de oportunități pentru persoanele aflate în situații vulnerabile.</w:t>
            </w:r>
          </w:p>
          <w:p>
            <w:pPr>
              <w:spacing w:line="360" w:lineRule="auto"/>
              <w:ind w:left="0" w:right="0" w:firstLine="493"/>
            </w:pPr>
            <w:r>
              <w:rPr>
                <w:rFonts w:ascii="Cambria" w:hAnsi="Cambria"/>
                <w:b w:val="false"/>
                <w:sz w:val="24"/>
              </w:rPr>
              <w:t>* persoana vulnerabilă = șomeri de lungă durată; persoane cu dizabilități; părinți singuri; persoane peste 55 de ani fără venit; persoane aparținând minorităților; tineri NEET (Not in Employment, Education or Training, minorități, etc). </w:t>
            </w:r>
          </w:p>
          <w:p>
            <w:pPr>
              <w:spacing w:line="360" w:lineRule="auto"/>
              <w:ind w:left="0" w:right="0" w:firstLine="493"/>
            </w:pPr>
            <w:r>
              <w:rPr>
                <w:rFonts w:ascii="Cambria" w:hAnsi="Cambria"/>
                <w:b w:val="false"/>
                <w:sz w:val="24"/>
              </w:rPr>
              <w:t>Acest criteriu este îndeplinit dacă prin proiect se propune angajarea a cel puțin 2 persoane din categoria grupuri vulnerabile /defavorizate, inclusiv locul de muncă specificat la Criteriul de eligibilitate  </w:t>
            </w:r>
            <w:r>
              <w:rPr>
                <w:rFonts w:ascii="Cambria Italic" w:hAnsi="Cambria Italic"/>
                <w:b w:val="false"/>
                <w:i/>
                <w:sz w:val="24"/>
              </w:rPr>
              <w:t>EG 2L  </w:t>
            </w:r>
            <w:r>
              <w:rPr>
                <w:rFonts w:ascii="Cambria" w:hAnsi="Cambria"/>
                <w:b w:val="false"/>
                <w:sz w:val="24"/>
              </w:rPr>
              <w:t>1 nou loc de muncă creat prin intermediul investiției, </w:t>
            </w:r>
          </w:p>
          <w:p>
            <w:r>
              <w:rPr>
                <w:rFonts w:ascii="Cambria" w:hAnsi="Cambria"/>
                <w:b w:val="false"/>
                <w:sz w:val="24"/>
              </w:rPr>
              <w:t>Se verifică dacă solicitantul a prevăzut în Anexa Indicatori de rezultat și de realizare din Cererea de finanțare că valoarea indicatorului de rezultat „R.37 - Creșterea și locuri de muncă în zonele rurale – Noi locuri de muncă sprijinite în cadrul proiectelor PAC”: - cel puțin 2 (două) locuri de muncă cu normă întreagă nou creat și dacă prin angajamentul solicitantului se vor crea 2 locuri de muncă cu normă întreagă din categoria grupuri vulnerabile.Pe perioada de monitorizare, angajarea trebuie menținută în mod real (în caz de plecare, înlocuirea persoanei în maximum 30 zile).Punctajul se acordă dacă solicitantul: • completează și semnează Angajamentul privind persoana/persoanele noi angajate din grupurile defavorizate; • descrie foarte clar în Cererea de finanțare/Memoriul justificativ numărul de locuri de muncă pus la dispoziție pentru persoane din categorii vulnerabile, cu rol, funcție, normă.</w:t>
            </w:r>
          </w:p>
          <w:p>
            <w:pPr>
              <w:spacing w:line="360" w:lineRule="auto"/>
              <w:ind w:left="0" w:right="0" w:firstLine="493"/>
            </w:pPr>
            <w:r>
              <w:rPr>
                <w:rFonts w:ascii="Cambria" w:hAnsi="Cambria"/>
                <w:b w:val="false"/>
                <w:sz w:val="24"/>
              </w:rPr>
              <w:t>Documente obligatorii:</w:t>
            </w:r>
          </w:p>
          <w:p>
            <w:pPr>
              <w:spacing w:line="360" w:lineRule="auto"/>
              <w:ind w:left="0" w:right="0" w:firstLine="493"/>
            </w:pPr>
            <w:r>
              <w:rPr>
                <w:rFonts w:ascii="Cambria" w:hAnsi="Cambria"/>
                <w:b w:val="false"/>
                <w:sz w:val="24"/>
              </w:rPr>
              <w:t>- Anexa nr. 19 Angajamentul solicitantului privind crearea de locuri de muncă</w:t>
            </w:r>
          </w:p>
          <w:p>
            <w:pPr>
              <w:spacing w:line="360" w:lineRule="auto"/>
              <w:ind w:left="0" w:right="0" w:firstLine="493"/>
            </w:pPr>
            <w:r>
              <w:rPr>
                <w:rFonts w:ascii="Cambria" w:hAnsi="Cambria"/>
                <w:b w:val="false"/>
                <w:sz w:val="24"/>
              </w:rPr>
              <w:t>- Cererea de finanțare </w:t>
            </w:r>
          </w:p>
          <w:p>
            <w:pPr>
              <w:spacing w:line="360" w:lineRule="auto"/>
              <w:ind w:left="0" w:right="0" w:firstLine="493"/>
            </w:pPr>
            <w:r>
              <w:rPr>
                <w:rFonts w:ascii="Cambria" w:hAnsi="Cambria"/>
                <w:b w:val="false"/>
                <w:sz w:val="24"/>
              </w:rPr>
              <w:t>- Memoriu justificativ dacă este cazul</w:t>
            </w:r>
          </w:p>
          <w:p>
            <w:pPr>
              <w:spacing w:line="360" w:lineRule="auto"/>
              <w:ind w:left="0" w:right="0" w:firstLine="493"/>
            </w:pPr>
            <w:r>
              <w:rPr>
                <w:rFonts w:ascii="Cambria" w:hAnsi="Cambria"/>
                <w:b w:val="false"/>
                <w:sz w:val="24"/>
              </w:rPr>
              <w:t>- Verificare la ultima tranșă de plată: Contract individual de muncă + act doveditor privind statutul vulnerabil (adeverință ANOFM, certificat dizabilitate, alte documente relevante).</w:t>
            </w:r>
          </w:p>
          <w:p>
            <w:r>
              <w:rPr>
                <w:rFonts w:ascii="Cambria" w:hAnsi="Cambria"/>
                <w:b w:val="false"/>
                <w:sz w:val="24"/>
              </w:rPr>
              <w:t> </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6</w:t>
            </w:r>
            <w:r>
              <w:rPr>
                <w:rFonts w:ascii="Cambria" w:hAnsi="Cambria"/>
                <w:b w:val="false"/>
                <w:color w:val="014935"/>
                <w:sz w:val="24"/>
              </w:rPr>
              <w:t>   </w:t>
            </w:r>
            <w:r>
              <w:rPr>
                <w:rFonts w:ascii="Cambria Bold" w:hAnsi="Cambria Bold"/>
                <w:b/>
                <w:color w:val="014935"/>
                <w:sz w:val="24"/>
              </w:rPr>
              <w:t>au prioritate proiectele depuse de solicitanți care demonstrează o bună gestionare a activității: activitate neîntrerupta in ultimii 3 ani fiscali si profit in ultimii doi ani fiscali anterior depunerii cererii de finanțare;</w:t>
            </w:r>
          </w:p>
        </w:tc>
        <w:tc>
          <w:tcPr>
            <w:shd w:val="clear" w:color="auto" w:fill="CCE1DB"/>
            <w:vAlign w:val="center"/>
          </w:tcPr>
          <w:p>
            <w:pPr>
              <w:spacing w:line="360" w:lineRule="auto"/>
              <w:ind w:left="0" w:right="0" w:firstLine="493"/>
            </w:pPr>
            <w:r>
              <w:rPr>
                <w:rFonts w:ascii="Cambria Bold" w:hAnsi="Cambria Bold"/>
                <w:b/>
                <w:color w:val="014935"/>
                <w:sz w:val="24"/>
              </w:rPr>
              <w:t>10</w:t>
            </w:r>
          </w:p>
        </w:tc>
        <w:tc>
          <w:tcPr>
            <w:shd w:val="clear" w:color="auto" w:fill="CCE1DB"/>
            <w:vAlign w:val="center"/>
          </w:tcPr>
          <w:p/>
        </w:tc>
        <w:tc>
          <w:tcPr>
            <w:shd w:val="clear" w:color="auto" w:fill="CCE1DB"/>
            <w:vAlign w:val="center"/>
          </w:tcPr>
          <w:p/>
        </w:tc>
      </w:tr>
      <w:tr>
        <w:trPr/>
        <w:tc>
          <w:tcPr>
            <w:shd w:val="clear" w:color="auto" w:fill="F8ECD2"/>
            <w:vAlign w:val="center"/>
          </w:tcPr>
          <w:p>
            <w:pPr>
              <w:spacing w:line="360" w:lineRule="auto"/>
              <w:ind w:left="0" w:right="0" w:firstLine="493"/>
            </w:pPr>
            <w:r>
              <w:rPr>
                <w:rFonts w:ascii="Cambria" w:hAnsi="Cambria"/>
                <w:b w:val="false"/>
                <w:color w:val="58400C"/>
                <w:sz w:val="24"/>
              </w:rPr>
              <w:t>CS 6</w:t>
            </w:r>
          </w:p>
        </w:tc>
        <w:tc>
          <w:tcPr>
            <w:shd w:val="clear" w:color="auto" w:fill="F8ECD2"/>
            <w:vAlign w:val="center"/>
          </w:tcPr>
          <w:p>
            <w:r>
              <w:rPr>
                <w:rFonts w:ascii="Cambria" w:hAnsi="Cambria"/>
                <w:b w:val="false"/>
                <w:color w:val="58400C"/>
                <w:sz w:val="24"/>
              </w:rPr>
              <w:t>Proiecte ce demonstrează stabilitate și gestiune financiară eficientă</w:t>
            </w:r>
          </w:p>
        </w:tc>
        <w:tc>
          <w:tcPr>
            <w:vAlign w:val="center"/>
          </w:tcPr>
          <w:p>
            <w:pPr>
              <w:keepNext/>
              <w:spacing w:line="360" w:lineRule="auto"/>
              <w:ind w:left="0" w:right="0" w:firstLine="493"/>
              <w:jc w:val="center"/>
            </w:pPr>
            <w:r>
              <w:rPr>
                <w:rFonts w:ascii="Cambria" w:hAnsi="Cambria"/>
                <w:b w:val="false"/>
                <w:sz w:val="24"/>
              </w:rPr>
              <w:t>10</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Se acordă prioritate proiectelor depuse de solicitanți care demonstrează o gestionare eficientă și sustenabilă a activității economice, reflectată prin:</w:t>
            </w:r>
          </w:p>
          <w:p>
            <w:pPr>
              <w:spacing w:line="360" w:lineRule="auto"/>
              <w:ind w:left="0" w:right="0" w:firstLine="493"/>
            </w:pPr>
            <w:r>
              <w:rPr>
                <w:rFonts w:ascii="Cambria" w:hAnsi="Cambria"/>
                <w:b w:val="false"/>
                <w:sz w:val="24"/>
              </w:rPr>
              <w:t>• activitate economică desfășurată fără întrerupere în ultimii 3 ani fiscali anteriori depunerii cererii de finanțare;</w:t>
            </w:r>
          </w:p>
          <w:p>
            <w:pPr>
              <w:spacing w:line="360" w:lineRule="auto"/>
              <w:ind w:left="0" w:right="0" w:firstLine="493"/>
            </w:pPr>
            <w:r>
              <w:rPr>
                <w:rFonts w:ascii="Cambria" w:hAnsi="Cambria"/>
                <w:b w:val="false"/>
                <w:sz w:val="24"/>
              </w:rPr>
              <w:t>• înregistrarea de profit în cel puțin ultimii 2 ani fiscali consecutivi anteriori depunerii cererii.</w:t>
            </w:r>
          </w:p>
          <w:p>
            <w:pPr>
              <w:spacing w:line="360" w:lineRule="auto"/>
              <w:ind w:left="0" w:right="0" w:firstLine="493"/>
            </w:pPr>
            <w:r>
              <w:rPr>
                <w:rFonts w:ascii="Cambria" w:hAnsi="Cambria"/>
                <w:b w:val="false"/>
                <w:sz w:val="24"/>
              </w:rPr>
              <w:t>Scopul acestui criteriu este de a prioritiza acei solicitanți care au demonstrat stabilitate financiară și capacitate de management, ceea ce reduce riscurile privind implementarea și durabilitatea proiectului.</w:t>
            </w:r>
          </w:p>
          <w:p>
            <w:pPr>
              <w:spacing w:line="360" w:lineRule="auto"/>
              <w:ind w:left="0" w:right="0" w:firstLine="493"/>
            </w:pPr>
            <w:r>
              <w:rPr>
                <w:rFonts w:ascii="Cambria" w:hAnsi="Cambria"/>
                <w:b w:val="false"/>
                <w:sz w:val="24"/>
              </w:rPr>
              <w:t>Se analizează bilanțurile contabile și conturile de profit și pierdere pentru ultimii 3 ani fiscali încheiați;</w:t>
            </w:r>
          </w:p>
          <w:p>
            <w:pPr>
              <w:spacing w:line="360" w:lineRule="auto"/>
              <w:ind w:left="0" w:right="0" w:firstLine="493"/>
            </w:pPr>
            <w:r>
              <w:rPr>
                <w:rFonts w:ascii="Cambria" w:hAnsi="Cambria"/>
                <w:b w:val="false"/>
                <w:sz w:val="24"/>
              </w:rPr>
              <w:t>Se verifică dacă:</w:t>
            </w:r>
          </w:p>
          <w:p>
            <w:pPr>
              <w:spacing w:line="360" w:lineRule="auto"/>
              <w:ind w:left="0" w:right="0" w:firstLine="493"/>
            </w:pPr>
            <w:r>
              <w:rPr>
                <w:rFonts w:ascii="Cambria" w:hAnsi="Cambria"/>
                <w:b w:val="false"/>
                <w:sz w:val="24"/>
              </w:rPr>
              <w:t>• activitatea a fost desfășurată continuu;</w:t>
            </w:r>
          </w:p>
          <w:p>
            <w:pPr>
              <w:spacing w:line="360" w:lineRule="auto"/>
              <w:ind w:left="0" w:right="0" w:firstLine="493"/>
            </w:pPr>
            <w:r>
              <w:rPr>
                <w:rFonts w:ascii="Cambria" w:hAnsi="Cambria"/>
                <w:b w:val="false"/>
                <w:sz w:val="24"/>
              </w:rPr>
              <w:t>• ultimul an fiscal încheiat s-a finalizat cu rezultat pozitiv (profit) sau 0 – în caz contrar, solicitantul este neeligibil.</w:t>
            </w:r>
          </w:p>
          <w:p>
            <w:pPr>
              <w:spacing w:line="360" w:lineRule="auto"/>
              <w:ind w:left="0" w:right="0" w:firstLine="493"/>
            </w:pPr>
            <w:r>
              <w:rPr>
                <w:rFonts w:ascii="Cambria" w:hAnsi="Cambria"/>
                <w:b w:val="false"/>
                <w:sz w:val="24"/>
              </w:rPr>
              <w:t>Acest criteriu se aplică doar pentru solicitanți existenți. Solicitanții înființați recent (sub 3 ani fiscali) sau fără istoric de activitate nu pot fi punctați la acest criteriu, dar nu sunt excluși de la finanțare – primesc doar 0 puncte la acest criteriu.</w:t>
            </w:r>
          </w:p>
          <w:p>
            <w:r>
              <w:rPr>
                <w:rFonts w:ascii="Cambria Bold" w:hAnsi="Cambria Bold"/>
                <w:b/>
                <w:sz w:val="24"/>
              </w:rPr>
              <w:t>Punctajul se acordă astfel:</w:t>
            </w:r>
            <w:r>
              <w:rPr>
                <w:rFonts w:ascii="Cambria" w:hAnsi="Cambria"/>
                <w:b w:val="false"/>
                <w:sz w:val="24"/>
              </w:rPr>
              <w:t>a. Activitate neîntreruptă în ultimii 3 ani fiscali + profit/rezultat 0 în toți cei 3 ani, inclusiv ultimii 2 ani cu profit - 10 puncteb. Solicitanți care au avut activitate întreruptă în ultimii 3 ani sau au avut pierderi în unul din cei 3 ani sau sunt înființați sub 3 ani fiscali   - 0 puncte</w:t>
            </w:r>
          </w:p>
          <w:p>
            <w:pPr>
              <w:spacing w:line="360" w:lineRule="auto"/>
              <w:ind w:left="0" w:right="0" w:firstLine="493"/>
            </w:pPr>
            <w:r>
              <w:rPr>
                <w:rFonts w:ascii="Cambria" w:hAnsi="Cambria"/>
                <w:b w:val="false"/>
                <w:sz w:val="24"/>
              </w:rPr>
              <w:t>Documente de verificare:</w:t>
            </w:r>
          </w:p>
          <w:p>
            <w:pPr>
              <w:spacing w:line="360" w:lineRule="auto"/>
              <w:ind w:left="0" w:right="0" w:firstLine="493"/>
            </w:pPr>
            <w:r>
              <w:rPr>
                <w:rFonts w:ascii="Cambria" w:hAnsi="Cambria"/>
                <w:b w:val="false"/>
                <w:sz w:val="24"/>
              </w:rPr>
              <w:t>• Certificatul ONRC actualizat;</w:t>
            </w:r>
          </w:p>
          <w:p>
            <w:pPr>
              <w:spacing w:line="360" w:lineRule="auto"/>
              <w:ind w:left="0" w:right="0" w:firstLine="493"/>
            </w:pPr>
            <w:r>
              <w:rPr>
                <w:rFonts w:ascii="Cambria" w:hAnsi="Cambria"/>
                <w:b w:val="false"/>
                <w:sz w:val="24"/>
              </w:rPr>
              <w:t>• Situațiile financiare anuale pentru ultimii 3 ani fiscali.</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7</w:t>
            </w:r>
            <w:r>
              <w:rPr>
                <w:rFonts w:ascii="Cambria" w:hAnsi="Cambria"/>
                <w:b w:val="false"/>
                <w:color w:val="014935"/>
                <w:sz w:val="24"/>
              </w:rPr>
              <w:t>   </w:t>
            </w:r>
            <w:r>
              <w:rPr>
                <w:rFonts w:ascii="Cambria Bold" w:hAnsi="Cambria Bold"/>
                <w:b/>
                <w:color w:val="014935"/>
                <w:sz w:val="24"/>
              </w:rPr>
              <w:t>Criteriile de selecție vor fi detaliate suplimentar in ghidul solicitantului</w:t>
            </w:r>
          </w:p>
        </w:tc>
        <w:tc>
          <w:tcPr>
            <w:shd w:val="clear" w:color="auto" w:fill="CCE1DB"/>
            <w:vAlign w:val="center"/>
          </w:tcPr>
          <w:p/>
        </w:tc>
        <w:tc>
          <w:tcPr>
            <w:shd w:val="clear" w:color="auto" w:fill="CCE1DB"/>
            <w:vAlign w:val="center"/>
          </w:tcPr>
          <w:p/>
        </w:tc>
        <w:tc>
          <w:tcPr>
            <w:shd w:val="clear" w:color="auto" w:fill="CCE1DB"/>
            <w:vAlign w:val="center"/>
          </w:tcPr>
          <w:p/>
        </w:tc>
      </w:tr>
      <w:tr>
        <w:trPr>
          <w:trHeight w:val="1080" w:hRule="atLeast"/>
        </w:trPr>
        <w:tc>
          <w:tcPr>
            <w:gridSpan w:val="5"/>
            <w:vAlign w:val="center"/>
          </w:tcPr>
          <w:p>
            <w:pPr>
              <w:keepNext/>
              <w:jc w:val="center"/>
            </w:pPr>
            <w:r>
              <w:rPr>
                <w:rFonts w:ascii="Cambria Bold" w:hAnsi="Cambria Bold"/>
                <w:b/>
                <w:color w:val="BB8919"/>
                <w:sz w:val="24"/>
              </w:rPr>
              <w:t>Atenție!</w:t>
            </w:r>
            <w:r>
              <w:rPr>
                <w:rFonts w:ascii="Cambria" w:hAnsi="Cambria"/>
                <w:b w:val="false"/>
                <w:color w:val="BB8919"/>
                <w:sz w:val="24"/>
              </w:rPr>
              <w:t>   </w:t>
            </w:r>
            <w:r>
              <w:rPr>
                <w:rFonts w:ascii="Cambria" w:hAnsi="Cambria"/>
                <w:b w:val="false"/>
                <w:color w:val="9A7114"/>
                <w:sz w:val="24"/>
              </w:rPr>
              <w:t>Pentru acest principiu nu sunt introduse criterii de selecție în ghidul solicitantului!</w:t>
            </w:r>
          </w:p>
        </w:tc>
      </w:tr>
      <w:tr>
        <w:trPr>
          <w:trHeight w:val="479" w:hRule="atLeast"/>
        </w:trPr>
        <w:tc>
          <w:tcPr>
            <w:gridSpan w:val="2"/>
            <w:shd w:val="clear" w:color="auto" w:fill="B3C6D9"/>
            <w:vAlign w:val="center"/>
          </w:tcPr>
          <w:p>
            <w:r>
              <w:rPr>
                <w:rFonts w:ascii="Cambria" w:hAnsi="Cambria"/>
                <w:b w:val="false"/>
                <w:sz w:val="24"/>
              </w:rPr>
              <w:t>PRAG DE CALITATE</w:t>
            </w:r>
          </w:p>
        </w:tc>
        <w:tc>
          <w:tcPr>
            <w:gridSpan w:val="3"/>
            <w:shd w:val="clear" w:color="auto" w:fill="B3C6D9"/>
            <w:vAlign w:val="center"/>
          </w:tcPr>
          <w:p/>
        </w:tc>
      </w:tr>
      <w:tr>
        <w:trPr>
          <w:trHeight w:val="479" w:hRule="atLeast"/>
        </w:trPr>
        <w:tc>
          <w:tcPr>
            <w:gridSpan w:val="2"/>
            <w:shd w:val="clear" w:color="auto" w:fill="B3C6D9"/>
            <w:vAlign w:val="center"/>
          </w:tcPr>
          <w:p>
            <w:r>
              <w:rPr>
                <w:rFonts w:ascii="Cambria" w:hAnsi="Cambria"/>
                <w:b w:val="false"/>
                <w:sz w:val="24"/>
              </w:rPr>
              <w:t>TOTAL PUNCTAJ OBȚINUT</w:t>
            </w:r>
          </w:p>
        </w:tc>
        <w:tc>
          <w:tcPr>
            <w:gridSpan w:val="3"/>
            <w:shd w:val="clear" w:color="auto" w:fill="B3C6D9"/>
            <w:vAlign w:val="center"/>
          </w:tcPr>
          <w:p/>
        </w:tc>
      </w:tr>
    </w:tbl>
    <w:p>
      <w:pPr>
        <w:spacing w:line="264" w:lineRule="auto"/>
        <w:ind w:left="0" w:right="0" w:firstLine="0"/>
      </w:pPr>
      <w:r>
        <w:rPr>
          <w:rFonts w:ascii="Cambria" w:hAnsi="Cambria"/>
          <w:b w:val="false"/>
          <w:sz w:val="24"/>
        </w:rPr>
        <w:br/>
      </w:r>
      <w:r>
        <w:rPr>
          <w:rFonts w:ascii="Cambria Bold" w:hAnsi="Cambria Bold"/>
          <w:b/>
          <w:sz w:val="24"/>
        </w:rPr>
        <w:t>Observații</w:t>
      </w:r>
      <w:r>
        <w:rPr>
          <w:rFonts w:ascii="Cambria" w:hAnsi="Cambria"/>
          <w:b w:val="false"/>
          <w:sz w:val="24"/>
        </w:rPr>
        <w:t>  (opțional)</w:t>
      </w:r>
    </w:p>
    <w:tbl>
      <w:tblPr>
        <w:tblStyle w:val="TableGrid"/>
        <w:tblW w:w="5000" w:type="pct"/>
        <w:tblCellMar>
          <w:top w:w="45" w:type="dxa"/>
          <w:left w:w="45" w:type="dxa"/>
          <w:bottom w:w="45" w:type="dxa"/>
          <w:right w:w="45" w:type="dxa"/>
        </w:tblCellMar>
      </w:tblPr>
      <w:tblGrid>
        <w:gridCol/>
      </w:tblGrid>
      <w:tr>
        <w:trPr>
          <w:trHeight w:val="540" w:hRule="atLeast"/>
        </w:trPr>
        <w:tc>
          <w:tcPr>
            <w:vAlign w:val="center"/>
          </w:tcPr>
          <w:p/>
        </w:tc>
      </w:tr>
    </w:tbl>
    <w:p>
      <w:pPr>
        <w:spacing w:line="264" w:lineRule="auto"/>
        <w:ind w:left="0" w:right="0" w:firstLine="0"/>
      </w:pPr>
      <w:r>
        <w:rPr>
          <w:rFonts w:ascii="Cambria" w:hAnsi="Cambria"/>
          <w:b w:val="false"/>
          <w:sz w:val="24"/>
        </w:rPr>
        <w:br/>
      </w:r>
      <w:r>
        <w:rPr>
          <w:rFonts w:ascii="Cambria Bold" w:hAnsi="Cambria Bold"/>
          <w:b/>
          <w:sz w:val="24"/>
        </w:rPr>
        <w:t>Justificarea criteriilor de departajare aplicate</w:t>
      </w:r>
      <w:r>
        <w:rPr>
          <w:rFonts w:ascii="Cambria" w:hAnsi="Cambria"/>
          <w:b w:val="false"/>
          <w:sz w:val="24"/>
        </w:rPr>
        <w:t>  (dacă este cazul)</w:t>
      </w:r>
    </w:p>
    <w:tbl>
      <w:tblPr>
        <w:tblStyle w:val="TableGrid"/>
        <w:tblW w:w="5000" w:type="pct"/>
        <w:tblCellMar>
          <w:top w:w="45" w:type="dxa"/>
          <w:left w:w="45" w:type="dxa"/>
          <w:bottom w:w="45" w:type="dxa"/>
          <w:right w:w="45" w:type="dxa"/>
        </w:tblCellMar>
      </w:tblPr>
      <w:tblGrid>
        <w:gridCol/>
        <w:gridCol/>
        <w:gridCol/>
        <w:gridCol/>
        <w:gridCol/>
      </w:tblGrid>
      <w:tr>
        <w:trPr/>
        <w:tc>
          <w:tcPr>
            <w:tcW w:w="400" w:type="pct"/>
            <w:shd w:val="clear" w:color="auto" w:fill="015840"/>
            <w:vAlign w:val="center"/>
          </w:tcPr>
          <w:p>
            <w:r>
              <w:rPr>
                <w:rFonts w:ascii="Cambria Bold" w:hAnsi="Cambria Bold"/>
                <w:b/>
                <w:color w:val="FFFFFF"/>
                <w:sz w:val="24"/>
              </w:rPr>
              <w:t>Nr.</w:t>
            </w:r>
            <w:r>
              <w:rPr>
                <w:rFonts w:ascii="Cambria Bold" w:hAnsi="Cambria Bold"/>
                <w:b/>
                <w:color w:val="FFFFFF"/>
                <w:sz w:val="24"/>
              </w:rPr>
              <w:br/>
            </w:r>
            <w:r>
              <w:rPr>
                <w:rFonts w:ascii="Cambria Bold" w:hAnsi="Cambria Bold"/>
                <w:b/>
                <w:color w:val="FFFFFF"/>
                <w:sz w:val="24"/>
              </w:rPr>
              <w:t>crt.</w:t>
            </w:r>
          </w:p>
        </w:tc>
        <w:tc>
          <w:tcPr>
            <w:tcW w:w="1500" w:type="pct"/>
            <w:shd w:val="clear" w:color="auto" w:fill="015840"/>
            <w:vAlign w:val="center"/>
          </w:tcPr>
          <w:p>
            <w:r>
              <w:rPr>
                <w:rFonts w:ascii="Cambria Bold" w:hAnsi="Cambria Bold"/>
                <w:b/>
                <w:color w:val="FFFFFF"/>
                <w:sz w:val="24"/>
              </w:rPr>
              <w:t>Criterii de departajare</w:t>
            </w:r>
          </w:p>
        </w:tc>
        <w:tc>
          <w:tcPr>
            <w:tcW w:w="750" w:type="pct"/>
            <w:shd w:val="clear" w:color="auto" w:fill="015840"/>
            <w:vAlign w:val="center"/>
          </w:tcPr>
          <w:p>
            <w:pPr>
              <w:keepNext/>
              <w:jc w:val="center"/>
            </w:pPr>
            <w:r>
              <w:rPr>
                <w:rFonts w:ascii="Cambria Bold" w:hAnsi="Cambria Bold"/>
                <w:b/>
                <w:color w:val="FFFFFF"/>
                <w:sz w:val="24"/>
              </w:rPr>
              <w:t>Punctaj</w:t>
            </w:r>
          </w:p>
        </w:tc>
        <w:tc>
          <w:tcPr>
            <w:tcW w:w="750" w:type="pct"/>
            <w:shd w:val="clear" w:color="auto" w:fill="015840"/>
            <w:vAlign w:val="center"/>
          </w:tcPr>
          <w:p>
            <w:pPr>
              <w:keepNext/>
              <w:jc w:val="center"/>
            </w:pPr>
            <w:r>
              <w:rPr>
                <w:rFonts w:ascii="Cambria Bold" w:hAnsi="Cambria Bold"/>
                <w:b/>
                <w:color w:val="FFFFFF"/>
                <w:sz w:val="24"/>
              </w:rPr>
              <w:t>Punctaj</w:t>
            </w:r>
            <w:r>
              <w:rPr>
                <w:rFonts w:ascii="Cambria Bold" w:hAnsi="Cambria Bold"/>
                <w:b/>
                <w:color w:val="FFFFFF"/>
                <w:sz w:val="24"/>
              </w:rPr>
              <w:br/>
            </w:r>
            <w:r>
              <w:rPr>
                <w:rFonts w:ascii="Cambria Bold" w:hAnsi="Cambria Bold"/>
                <w:b/>
                <w:color w:val="FFFFFF"/>
                <w:sz w:val="24"/>
              </w:rPr>
              <w:t>obținut</w:t>
            </w:r>
          </w:p>
        </w:tc>
        <w:tc>
          <w:tcPr>
            <w:shd w:val="clear" w:color="auto" w:fill="015840"/>
            <w:vAlign w:val="center"/>
          </w:tcPr>
          <w:p>
            <w:pPr>
              <w:keepNext/>
              <w:jc w:val="center"/>
            </w:pPr>
            <w:r>
              <w:rPr>
                <w:rFonts w:ascii="Cambria Bold" w:hAnsi="Cambria Bold"/>
                <w:b/>
                <w:color w:val="FFFFFF"/>
                <w:sz w:val="24"/>
              </w:rPr>
              <w:t>Justificare</w:t>
            </w:r>
          </w:p>
        </w:tc>
      </w:tr>
      <w:tr>
        <w:trPr>
          <w:trHeight w:val="450" w:hRule="atLeast"/>
        </w:trPr>
        <w:tc>
          <w:tcPr>
            <w:gridSpan w:val="5"/>
            <w:shd w:val="clear" w:color="auto" w:fill="757575"/>
            <w:vAlign w:val="center"/>
          </w:tcPr>
          <w:p>
            <w:pPr>
              <w:spacing w:line="240" w:lineRule="auto"/>
              <w:ind w:left="197" w:right="197" w:firstLine="493"/>
              <w:jc w:val="center"/>
            </w:pPr>
            <w:r>
              <w:rPr>
                <w:rFonts w:ascii="Cambria" w:hAnsi="Cambria"/>
                <w:b w:val="false"/>
                <w:color w:val="FFFFFF"/>
                <w:sz w:val="24"/>
              </w:rPr>
              <w:t>Pentru fiecare criteriu de departajare este necesară justificarea acordării punctajului</w:t>
            </w:r>
          </w:p>
        </w:tc>
      </w:tr>
      <w:tr>
        <w:trPr/>
        <w:tc>
          <w:tcPr>
            <w:shd w:val="clear" w:color="auto" w:fill="F8ECD2"/>
            <w:vAlign w:val="center"/>
          </w:tcPr>
          <w:p>
            <w:r>
              <w:rPr>
                <w:rFonts w:ascii="Cambria" w:hAnsi="Cambria"/>
                <w:b w:val="false"/>
                <w:color w:val="58400C"/>
                <w:sz w:val="24"/>
              </w:rPr>
              <w:t>CD 1</w:t>
            </w:r>
          </w:p>
        </w:tc>
        <w:tc>
          <w:tcPr>
            <w:shd w:val="clear" w:color="auto" w:fill="F8ECD2"/>
            <w:vAlign w:val="center"/>
          </w:tcPr>
          <w:p>
            <w:r>
              <w:rPr>
                <w:rFonts w:ascii="Cambria" w:hAnsi="Cambria"/>
                <w:b w:val="false"/>
                <w:color w:val="58400C"/>
                <w:sz w:val="24"/>
              </w:rPr>
              <w:t>Se acordă prioritate proiectelor în care solicitantul prin reprezentantul legal de proiect are domiciliul/reședința în teritoriul GAL, iar sediul social și punctul de lucru declarat pentru implementarea activității este în aceeași localitate sau UAT </w:t>
            </w:r>
          </w:p>
        </w:tc>
        <w:tc>
          <w:tcPr>
            <w:vAlign w:val="center"/>
          </w:tcPr>
          <w:p/>
        </w:tc>
        <w:tc>
          <w:tcPr>
            <w:vAlign w:val="center"/>
          </w:tcPr>
          <w:p/>
        </w:tc>
        <w:tc>
          <w:tcPr>
            <w:vAlign w:val="center"/>
          </w:tcPr>
          <w:p/>
        </w:tc>
      </w:tr>
      <w:tr>
        <w:trPr/>
        <w:tc>
          <w:tcPr>
            <w:gridSpan w:val="5"/>
            <w:shd w:val="clear" w:color="auto" w:fill="DDDDDD"/>
            <w:vAlign w:val="center"/>
          </w:tcPr>
          <w:p>
            <w:r>
              <w:rPr>
                <w:rFonts w:ascii="Cambria" w:hAnsi="Cambria"/>
                <w:b w:val="false"/>
                <w:sz w:val="24"/>
              </w:rPr>
              <w:t>- Arată ancorare locală reală in comunitate; - În caz de punctaj egal, se acordă prioritate proiectelor ce urmăresc să sprijine inițiativele antreprenoriale locale autentice, dezvoltate de persoane care trăiesc in comunitatea în care vor implementa proiectul.Documente obligatorii de depus: - Copie carte CI; - Certificat constatator ONRC; - Cererea de finanțare/Memoriu justificativ in care se precizează domiciliul dar și locația desfășurării activității; </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CD 2</w:t>
            </w:r>
          </w:p>
        </w:tc>
        <w:tc>
          <w:tcPr>
            <w:shd w:val="clear" w:color="auto" w:fill="F8ECD2"/>
            <w:vAlign w:val="center"/>
          </w:tcPr>
          <w:p>
            <w:r>
              <w:rPr>
                <w:rFonts w:ascii="Cambria" w:hAnsi="Cambria"/>
                <w:b w:val="false"/>
                <w:color w:val="58400C"/>
                <w:sz w:val="24"/>
              </w:rPr>
              <w:t>Se acordă prioritate proiectelor în care solicitantul își asumă o contribuție financiară proprie mai mare decât cofinanțarea minimă obligatorie </w:t>
            </w:r>
          </w:p>
        </w:tc>
        <w:tc>
          <w:tcPr>
            <w:vAlign w:val="center"/>
          </w:tcPr>
          <w:p/>
        </w:tc>
        <w:tc>
          <w:tcPr>
            <w:vAlign w:val="center"/>
          </w:tcPr>
          <w:p/>
        </w:tc>
        <w:tc>
          <w:tcPr>
            <w:vAlign w:val="center"/>
          </w:tcPr>
          <w:p/>
        </w:tc>
      </w:tr>
      <w:tr>
        <w:trPr/>
        <w:tc>
          <w:tcPr>
            <w:gridSpan w:val="5"/>
            <w:shd w:val="clear" w:color="auto" w:fill="DDDDDD"/>
            <w:vAlign w:val="center"/>
          </w:tcPr>
          <w:p>
            <w:r>
              <w:rPr>
                <w:rFonts w:ascii="Cambria" w:hAnsi="Cambria"/>
                <w:b w:val="false"/>
                <w:sz w:val="24"/>
              </w:rPr>
              <w:t>Reflectă capacitate financiară solidă și angajament față de proiect;Reduce riscul de neimplementare și crește impactul economic.În cazul proiectelor cu puntaj egal se vor prioritiza cele care sunt doar cu componentă de investiții.În cazul proiectelor de investiții cu punctaj egal, vor fi departajate cu prioritate proiectele care au procentul de contribuție publică mai mic de 65%. Se vor selecta în ordine crescătoare. Documente obligatorii de depus: - Buget detaliat; </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CD 3</w:t>
            </w:r>
          </w:p>
        </w:tc>
        <w:tc>
          <w:tcPr>
            <w:shd w:val="clear" w:color="auto" w:fill="F8ECD2"/>
            <w:vAlign w:val="center"/>
          </w:tcPr>
          <w:p>
            <w:r>
              <w:rPr>
                <w:rFonts w:ascii="Cambria" w:hAnsi="Cambria"/>
                <w:b w:val="false"/>
                <w:color w:val="58400C"/>
                <w:sz w:val="24"/>
              </w:rPr>
              <w:t>Ordinea cronologică a depunerii cererii de finanțare </w:t>
            </w:r>
          </w:p>
        </w:tc>
        <w:tc>
          <w:tcPr>
            <w:vAlign w:val="center"/>
          </w:tcPr>
          <w:p/>
        </w:tc>
        <w:tc>
          <w:tcPr>
            <w:vAlign w:val="center"/>
          </w:tcPr>
          <w:p/>
        </w:tc>
        <w:tc>
          <w:tcPr>
            <w:vAlign w:val="center"/>
          </w:tcPr>
          <w:p/>
        </w:tc>
      </w:tr>
      <w:tr>
        <w:trPr/>
        <w:tc>
          <w:tcPr>
            <w:gridSpan w:val="5"/>
            <w:shd w:val="clear" w:color="auto" w:fill="DDDDDD"/>
            <w:vAlign w:val="center"/>
          </w:tcPr>
          <w:p>
            <w:r>
              <w:rPr>
                <w:rFonts w:ascii="Cambria" w:hAnsi="Cambria"/>
                <w:b w:val="false"/>
                <w:sz w:val="24"/>
              </w:rPr>
              <w:t>Dacă egalitatea persistă și după aplicarea CD1–CD2, se va aplica criteriul cronologic: proiectul înregistrat primul în sistemul de primire a cererilor de finanțare va avea prioritate.Document verificat: Număr de înregistrare și data depunerii cererii definanțare. </w:t>
            </w:r>
          </w:p>
        </w:tc>
      </w:tr>
      <w:tr>
        <w:trPr>
          <w:trHeight w:val="360" w:hRule="atLeast"/>
        </w:trPr>
        <w:tc>
          <w:tcPr>
            <w:gridSpan w:val="5"/>
            <w:vAlign w:val="center"/>
          </w:tcPr>
          <w:p>
            <w:r>
              <w:rPr>
                <w:rFonts w:ascii="Cambria" w:hAnsi="Cambria"/>
                <w:b w:val="false"/>
                <w:sz w:val="24"/>
              </w:rPr>
              <w:t> </w:t>
            </w:r>
          </w:p>
        </w:tc>
      </w:tr>
    </w:tbl>
    <w:p>
      <w:pPr>
        <w:spacing w:line="264" w:lineRule="auto"/>
        <w:ind w:left="0" w:right="0" w:firstLine="0"/>
      </w:pPr>
      <w:r>
        <w:rPr>
          <w:rFonts w:ascii="Cambria" w:hAnsi="Cambria"/>
          <w:b w:val="false"/>
          <w:sz w:val="24"/>
        </w:rPr>
        <w:br/>
      </w:r>
      <w:r>
        <w:rPr>
          <w:rFonts w:ascii="Cambria Bold" w:hAnsi="Cambria Bold"/>
          <w:b/>
          <w:sz w:val="24"/>
        </w:rPr>
        <w:t>Observații</w:t>
      </w:r>
      <w:r>
        <w:rPr>
          <w:rFonts w:ascii="Cambria" w:hAnsi="Cambria"/>
          <w:b w:val="false"/>
          <w:sz w:val="24"/>
        </w:rPr>
        <w:t>  (opțional)</w:t>
      </w:r>
    </w:p>
    <w:tbl>
      <w:tblPr>
        <w:tblStyle w:val="TableGrid"/>
        <w:tblW w:w="5000" w:type="pct"/>
        <w:tblCellMar>
          <w:top w:w="45" w:type="dxa"/>
          <w:left w:w="45" w:type="dxa"/>
          <w:bottom w:w="45" w:type="dxa"/>
          <w:right w:w="45" w:type="dxa"/>
        </w:tblCellMar>
      </w:tblPr>
      <w:tblGrid>
        <w:gridCol/>
      </w:tblGrid>
      <w:tr>
        <w:trPr>
          <w:trHeight w:val="540" w:hRule="atLeast"/>
        </w:trPr>
        <w:tc>
          <w:tcPr>
            <w:vAlign w:val="center"/>
          </w:tcPr>
          <w:p/>
        </w:tc>
      </w:tr>
    </w:tbl>
    <w:p/>
    <w:tbl>
      <w:tblPr>
        <w:tblStyle w:val="TableGrid"/>
        <w:tblW w:w="5000" w:type="pct"/>
        <w:tblBorders>
          <w:top w:val="none"/>
          <w:left w:val="none"/>
          <w:bottom w:val="none"/>
          <w:right w:val="none"/>
          <w:insideH w:val="none"/>
          <w:insideV w:val="none"/>
        </w:tblBorders>
        <w:tblCellMar>
          <w:top w:w="45" w:type="dxa"/>
          <w:left w:w="45" w:type="dxa"/>
          <w:bottom w:w="45" w:type="dxa"/>
          <w:right w:w="45" w:type="dxa"/>
        </w:tblCellMar>
      </w:tblPr>
      <w:tblGrid>
        <w:gridCol/>
        <w:gridCol/>
      </w:tblGrid>
      <w:tr>
        <w:trPr>
          <w:trHeight w:val="1080" w:hRule="atLeast"/>
        </w:trPr>
        <w:tc>
          <w:tcPr>
            <w:gridSpan w:val="2"/>
            <w:vAlign w:val="bottom"/>
          </w:tcPr>
          <w:p>
            <w:pPr>
              <w:keepNext/>
              <w:jc w:val="left"/>
            </w:pPr>
            <w:r>
              <w:rPr>
                <w:rFonts w:ascii="Cambria Bold" w:hAnsi="Cambria Bold"/>
                <w:b/>
                <w:sz w:val="24"/>
              </w:rPr>
              <w:t>Verificat,</w:t>
            </w:r>
          </w:p>
        </w:tc>
      </w:tr>
      <w:tr>
        <w:trPr>
          <w:trHeight w:val="479" w:hRule="atLeast"/>
        </w:trPr>
        <w:tc>
          <w:tcPr>
            <w:vAlign w:val="center"/>
          </w:tcPr>
          <w:p>
            <w:pPr>
              <w:keepNext/>
              <w:jc w:val="left"/>
            </w:pPr>
            <w:r>
              <w:rPr>
                <w:rFonts w:ascii="Cambria Bold" w:hAnsi="Cambria Bold"/>
                <w:b/>
                <w:sz w:val="24"/>
              </w:rPr>
              <w:t>Evaluator 1 GAL _ _ _ _ _ _ _ _ _ _ _ _ _ _ _ _ _</w:t>
            </w:r>
          </w:p>
        </w:tc>
        <w:tc>
          <w:tcPr>
            <w:vAlign w:val="center"/>
          </w:tcPr>
          <w:p>
            <w:pPr>
              <w:keepNext/>
              <w:jc w:val="right"/>
            </w:pPr>
            <w:r>
              <w:rPr>
                <w:rFonts w:ascii="Cambria Bold" w:hAnsi="Cambria Bold"/>
                <w:b/>
                <w:sz w:val="24"/>
              </w:rPr>
              <w:t>Semnătura și data _ _ _ _ _ _ _ _ _ _ _ _ _ _ _ _ _</w:t>
            </w:r>
          </w:p>
        </w:tc>
      </w:tr>
      <w:tr>
        <w:trPr>
          <w:trHeight w:val="479" w:hRule="atLeast"/>
        </w:trPr>
        <w:tc>
          <w:tcPr>
            <w:vAlign w:val="center"/>
          </w:tcPr>
          <w:p>
            <w:pPr>
              <w:keepNext/>
              <w:jc w:val="left"/>
            </w:pPr>
            <w:r>
              <w:rPr>
                <w:rFonts w:ascii="Cambria Bold" w:hAnsi="Cambria Bold"/>
                <w:b/>
                <w:sz w:val="24"/>
              </w:rPr>
              <w:t>Evaluator 2 GAL _ _ _ _ _ _ _ _ _ _ _ _ _ _ _ _ _</w:t>
            </w:r>
          </w:p>
        </w:tc>
        <w:tc>
          <w:tcPr>
            <w:vAlign w:val="center"/>
          </w:tcPr>
          <w:p>
            <w:pPr>
              <w:keepNext/>
              <w:jc w:val="right"/>
            </w:pPr>
            <w:r>
              <w:rPr>
                <w:rFonts w:ascii="Cambria Bold" w:hAnsi="Cambria Bold"/>
                <w:b/>
                <w:sz w:val="24"/>
              </w:rPr>
              <w:t>Semnătura și data _ _ _ _ _ _ _ _ _ _ _ _ _ _ _ _ _</w:t>
            </w:r>
          </w:p>
        </w:tc>
      </w:tr>
    </w:tbl>
  </w:body>
</w:document>
</file>

<file path=word/numbering.xml><?xml version="1.0" encoding="utf-8"?>
<w:numbering xmlns:w="http://schemas.openxmlformats.org/wordprocessingml/2006/main">
  <w:abstractNum w:abstractNumId="1">
    <w:multiLevelType w:val="hybridMultilevel"/>
    <w:name w:val="disc"/>
    <w:lvl w:ilvl="0">
      <w:start w:val="1"/>
      <w:numFmt w:val="bullet"/>
      <w:lvlText w:val="•"/>
      <w:lvlJc w:val="left"/>
      <w:pPr>
        <w:ind w:left="720" w:hanging="360"/>
      </w:pPr>
    </w:lvl>
    <w:lvl w:ilvl="1">
      <w:start w:val="1"/>
      <w:numFmt w:val="bullet"/>
      <w:lvlText w:val="•"/>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
      <w:lvlJc w:val="left"/>
      <w:pPr>
        <w:ind w:left="5760" w:hanging="360"/>
      </w:pPr>
    </w:lvl>
    <w:lvl w:ilvl="8">
      <w:start w:val="1"/>
      <w:numFmt w:val="bullet"/>
      <w:lvlText w:val="•"/>
      <w:lvlJc w:val="left"/>
      <w:pPr>
        <w:ind w:left="6480" w:hanging="360"/>
      </w:pPr>
    </w:lvl>
  </w:abstractNum>
  <w:num w:numId="2">
    <w:abstractNumId w:val="1"/>
    <w:lvlOverride w:ilvl="0">
      <w:startOverride w:val="1"/>
    </w:lvlOverride>
  </w:num>
</w:numbering>
</file>

<file path=word/styles.xml><?xml version="1.0" encoding="utf-8"?>
<w:styles xmlns:w="http://schemas.openxmlformats.org/wordprocessingml/2006/main">
  <w:style xmlns:w="http://schemas.openxmlformats.org/wordprocessingml/2006/main" w:type="table" w:styleId="TableGrid">
    <w:name w:val="Table Grid"/>
    <w:basedOn w:val="TableNormal"/>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xmlns:w="http://schemas.openxmlformats.org/wordprocessingml/2006/main" w:type="paragraph" w:styleId="ListParagraph">
    <w:name w:val="List Paragraph"/>
    <w:next w:val="List Paragraph"/>
    <w:pPr>
      <w:keepNext w:val="0"/>
      <w:keepLines w:val="0"/>
      <w:spacing w:before="0" w:after="0" w:line="240" w:lineRule="auto"/>
      <w:ind w:start="720" w:end="0" w:firstLine="0"/>
      <w:contextualSpacing/>
    </w:pPr>
  </w:style>
</w:styles>
</file>

<file path=word/_rels/document.xml.rels>&#65279;<?xml version="1.0" encoding="utf-8"?><Relationships xmlns="http://schemas.openxmlformats.org/package/2006/relationships"><Relationship Type="http://schemas.openxmlformats.org/officeDocument/2006/relationships/styles" Target="/word/styles.xml" Id="R37f6137120a2409f" /><Relationship Type="http://schemas.openxmlformats.org/officeDocument/2006/relationships/numbering" Target="/word/numbering.xml" Id="R547a19de49904446" /></Relationships>
</file>